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E1D" w:rsidRDefault="00506E1D" w:rsidP="00506E1D">
      <w:pPr>
        <w:spacing w:after="10" w:line="249" w:lineRule="auto"/>
        <w:ind w:left="0" w:firstLine="0"/>
        <w:jc w:val="center"/>
        <w:rPr>
          <w:b/>
        </w:rPr>
      </w:pPr>
      <w:r>
        <w:rPr>
          <w:b/>
        </w:rPr>
        <w:t>TÜRKİYE GELENEKSEL SPOR DALLARI FEDERASYONU</w:t>
      </w:r>
    </w:p>
    <w:p w:rsidR="00506E1D" w:rsidRDefault="00506E1D" w:rsidP="00506E1D">
      <w:pPr>
        <w:spacing w:after="10" w:line="249" w:lineRule="auto"/>
        <w:jc w:val="center"/>
      </w:pPr>
      <w:r>
        <w:rPr>
          <w:b/>
        </w:rPr>
        <w:t>HAKEM TALİMATI</w:t>
      </w:r>
    </w:p>
    <w:p w:rsidR="00506E1D" w:rsidRDefault="00506E1D" w:rsidP="00506E1D">
      <w:pPr>
        <w:spacing w:after="0" w:line="259" w:lineRule="auto"/>
        <w:ind w:left="53" w:firstLine="0"/>
        <w:jc w:val="center"/>
      </w:pPr>
    </w:p>
    <w:p w:rsidR="00506E1D" w:rsidRDefault="00506E1D" w:rsidP="00506E1D">
      <w:pPr>
        <w:spacing w:after="10" w:line="249" w:lineRule="auto"/>
        <w:ind w:left="0" w:right="5" w:firstLine="0"/>
        <w:jc w:val="center"/>
        <w:rPr>
          <w:b/>
        </w:rPr>
      </w:pPr>
      <w:r>
        <w:rPr>
          <w:b/>
        </w:rPr>
        <w:t>BİRİNCİ BÖLÜM</w:t>
      </w:r>
    </w:p>
    <w:p w:rsidR="00506E1D" w:rsidRDefault="00506E1D" w:rsidP="00506E1D">
      <w:pPr>
        <w:spacing w:after="10" w:line="249" w:lineRule="auto"/>
        <w:ind w:left="0" w:right="5" w:firstLine="0"/>
        <w:jc w:val="center"/>
      </w:pPr>
      <w:r>
        <w:rPr>
          <w:b/>
        </w:rPr>
        <w:t>Amaç, Kapsam, Dayanak ve Tanımlar</w:t>
      </w:r>
    </w:p>
    <w:p w:rsidR="00506E1D" w:rsidRDefault="00506E1D" w:rsidP="00506E1D">
      <w:pPr>
        <w:spacing w:after="0" w:line="259" w:lineRule="auto"/>
        <w:ind w:left="53" w:firstLine="0"/>
      </w:pPr>
      <w:r>
        <w:rPr>
          <w:b/>
        </w:rPr>
        <w:t xml:space="preserve"> </w:t>
      </w:r>
    </w:p>
    <w:p w:rsidR="00506E1D" w:rsidRPr="005D6B7A" w:rsidRDefault="00506E1D" w:rsidP="00506E1D">
      <w:pPr>
        <w:spacing w:after="0" w:line="259" w:lineRule="auto"/>
        <w:ind w:left="0" w:firstLine="0"/>
      </w:pPr>
      <w:r>
        <w:rPr>
          <w:b/>
        </w:rPr>
        <w:t xml:space="preserve"> </w:t>
      </w:r>
      <w:r>
        <w:tab/>
      </w:r>
      <w:r w:rsidRPr="005D6B7A">
        <w:rPr>
          <w:b/>
        </w:rPr>
        <w:t xml:space="preserve">Amaç </w:t>
      </w:r>
      <w:bookmarkStart w:id="0" w:name="_GoBack"/>
      <w:bookmarkEnd w:id="0"/>
    </w:p>
    <w:p w:rsidR="00506E1D" w:rsidRDefault="00506E1D" w:rsidP="00506E1D">
      <w:pPr>
        <w:ind w:left="0" w:firstLine="708"/>
      </w:pPr>
      <w:r>
        <w:rPr>
          <w:b/>
        </w:rPr>
        <w:t>MADDE 1-</w:t>
      </w:r>
      <w:r>
        <w:t xml:space="preserve"> (1) Bu Talimatın amacı, Geleneksel Spor Dalları yarışmalarını yönetecek hakemlerle ilgili işlemlerde uygulanacak usul ve esasları düzenlemektir. </w:t>
      </w:r>
    </w:p>
    <w:p w:rsidR="00506E1D" w:rsidRDefault="00506E1D" w:rsidP="00506E1D">
      <w:pPr>
        <w:spacing w:after="0" w:line="259" w:lineRule="auto"/>
        <w:ind w:left="0" w:firstLine="0"/>
      </w:pPr>
      <w:r>
        <w:rPr>
          <w:b/>
        </w:rPr>
        <w:t xml:space="preserve"> </w:t>
      </w:r>
    </w:p>
    <w:p w:rsidR="00506E1D" w:rsidRDefault="00506E1D" w:rsidP="00506E1D">
      <w:pPr>
        <w:pStyle w:val="Balk1"/>
        <w:ind w:left="703"/>
        <w:jc w:val="both"/>
      </w:pPr>
      <w:r>
        <w:t xml:space="preserve">Kapsam </w:t>
      </w:r>
    </w:p>
    <w:p w:rsidR="00506E1D" w:rsidRDefault="00506E1D" w:rsidP="00506E1D">
      <w:pPr>
        <w:ind w:left="0" w:firstLine="708"/>
      </w:pPr>
      <w:r>
        <w:rPr>
          <w:b/>
        </w:rPr>
        <w:t>MADDE 2</w:t>
      </w:r>
      <w:r w:rsidRPr="00506E1D">
        <w:t xml:space="preserve">- (1) </w:t>
      </w:r>
      <w:r>
        <w:t xml:space="preserve">Bu Talimat, resmi ve özel yarışmalarda doğacak teknik anlaşmazlıkların çözümüne, Merkez Hakem Kurulu ve il hakem kurullarının kuruluşu, görev, yetki ve sorumluluklarına, hakemlerin sınıflamalarını, terfi ve cezalandırılmalarına dair hükümleri kapsar. </w:t>
      </w:r>
    </w:p>
    <w:p w:rsidR="00506E1D" w:rsidRDefault="00506E1D" w:rsidP="00506E1D">
      <w:pPr>
        <w:spacing w:after="0" w:line="259" w:lineRule="auto"/>
        <w:ind w:left="0" w:firstLine="0"/>
      </w:pPr>
      <w:r>
        <w:rPr>
          <w:b/>
        </w:rPr>
        <w:t xml:space="preserve"> </w:t>
      </w:r>
    </w:p>
    <w:p w:rsidR="00506E1D" w:rsidRDefault="00506E1D" w:rsidP="00506E1D">
      <w:pPr>
        <w:pStyle w:val="Balk1"/>
        <w:ind w:left="703"/>
        <w:jc w:val="both"/>
      </w:pPr>
      <w:r>
        <w:t xml:space="preserve">Dayanak </w:t>
      </w:r>
    </w:p>
    <w:p w:rsidR="00506E1D" w:rsidRDefault="00506E1D" w:rsidP="00506E1D">
      <w:pPr>
        <w:ind w:firstLine="708"/>
      </w:pPr>
      <w:r>
        <w:rPr>
          <w:b/>
        </w:rPr>
        <w:t>MADDE 3-</w:t>
      </w:r>
      <w:r w:rsidRPr="00506E1D">
        <w:t xml:space="preserve"> (1)</w:t>
      </w:r>
      <w:r>
        <w:t xml:space="preserve"> Bu Talimat, </w:t>
      </w:r>
      <w:r>
        <w:rPr>
          <w:bCs/>
        </w:rPr>
        <w:t xml:space="preserve">21 Mayıs 1986 tarih ve 3289 sayılı Spor Genel Müdürlüğünün Teşkilat ve Görevleri Hakkında Kanunun Ek 9 uncu maddesine ve </w:t>
      </w:r>
      <w:proofErr w:type="gramStart"/>
      <w:r>
        <w:rPr>
          <w:bCs/>
        </w:rPr>
        <w:t>19/7/2012</w:t>
      </w:r>
      <w:proofErr w:type="gramEnd"/>
      <w:r>
        <w:rPr>
          <w:bCs/>
        </w:rPr>
        <w:t xml:space="preserve"> tarihli ve 28358 sayılı Resmi Gazetede yayımlanarak yürürlüğe giren Bağımsız Spor Federasyonlarının Çalışma Usul ve Esasları Hakkında Yönetmeliğin 6/(i) maddesi ve Türkiye Geleneksel Spor Dalları Federasyonu Ana </w:t>
      </w:r>
      <w:proofErr w:type="spellStart"/>
      <w:r>
        <w:rPr>
          <w:bCs/>
        </w:rPr>
        <w:t>Statüsü’ne</w:t>
      </w:r>
      <w:proofErr w:type="spellEnd"/>
      <w:r>
        <w:rPr>
          <w:bCs/>
        </w:rPr>
        <w:t xml:space="preserve"> dayanılarak hazırlanmıştır.</w:t>
      </w:r>
    </w:p>
    <w:p w:rsidR="00506E1D" w:rsidRDefault="00506E1D" w:rsidP="00506E1D">
      <w:pPr>
        <w:ind w:left="0" w:firstLine="708"/>
      </w:pPr>
      <w:r>
        <w:rPr>
          <w:b/>
        </w:rPr>
        <w:t xml:space="preserve"> </w:t>
      </w:r>
    </w:p>
    <w:p w:rsidR="00506E1D" w:rsidRDefault="00506E1D" w:rsidP="00506E1D">
      <w:pPr>
        <w:pStyle w:val="Balk1"/>
        <w:ind w:left="703"/>
        <w:jc w:val="both"/>
      </w:pPr>
      <w:r>
        <w:t xml:space="preserve">Tanımlar </w:t>
      </w:r>
    </w:p>
    <w:p w:rsidR="00506E1D" w:rsidRDefault="00506E1D" w:rsidP="00506E1D">
      <w:pPr>
        <w:ind w:left="703"/>
      </w:pPr>
      <w:r>
        <w:rPr>
          <w:b/>
        </w:rPr>
        <w:t>MADDE 4-</w:t>
      </w:r>
      <w:r w:rsidRPr="00506E1D">
        <w:t xml:space="preserve"> (1) </w:t>
      </w:r>
      <w:r>
        <w:t xml:space="preserve">Bu Talimatta geçen; </w:t>
      </w:r>
    </w:p>
    <w:p w:rsidR="00506E1D" w:rsidRDefault="00506E1D" w:rsidP="00506E1D">
      <w:pPr>
        <w:tabs>
          <w:tab w:val="center" w:pos="1260"/>
          <w:tab w:val="center" w:pos="2125"/>
          <w:tab w:val="center" w:pos="5280"/>
        </w:tabs>
        <w:ind w:left="0" w:firstLine="0"/>
      </w:pPr>
      <w:r>
        <w:rPr>
          <w:rFonts w:ascii="Calibri" w:eastAsia="Calibri" w:hAnsi="Calibri" w:cs="Calibri"/>
          <w:sz w:val="22"/>
        </w:rPr>
        <w:tab/>
      </w:r>
      <w:r>
        <w:t xml:space="preserve">Federasyon </w:t>
      </w:r>
      <w:r>
        <w:tab/>
        <w:t xml:space="preserve"> </w:t>
      </w:r>
      <w:r>
        <w:tab/>
        <w:t xml:space="preserve">: Türkiye Geleneksel Spor Dalları Federasyonunu, </w:t>
      </w:r>
    </w:p>
    <w:p w:rsidR="00506E1D" w:rsidRDefault="00506E1D" w:rsidP="00506E1D">
      <w:pPr>
        <w:ind w:left="703"/>
      </w:pPr>
      <w:r>
        <w:t xml:space="preserve">Federasyon Başkanı </w:t>
      </w:r>
      <w:r>
        <w:tab/>
        <w:t xml:space="preserve">: Türkiye Geleneksel Spor Dalları Federasyonu Başkanını, </w:t>
      </w:r>
    </w:p>
    <w:p w:rsidR="00506E1D" w:rsidRDefault="00506E1D" w:rsidP="00506E1D">
      <w:pPr>
        <w:ind w:left="703"/>
      </w:pPr>
      <w:r>
        <w:t xml:space="preserve">Yönetim Kurulu </w:t>
      </w:r>
      <w:r>
        <w:tab/>
        <w:t xml:space="preserve">: Türkiye Geleneksel Spor Dalları Federasyonu Yönetim </w:t>
      </w:r>
    </w:p>
    <w:p w:rsidR="00506E1D" w:rsidRDefault="00506E1D" w:rsidP="00506E1D">
      <w:r>
        <w:t xml:space="preserve">Kurulunu, </w:t>
      </w:r>
    </w:p>
    <w:p w:rsidR="00506E1D" w:rsidRDefault="00506E1D" w:rsidP="00506E1D">
      <w:pPr>
        <w:tabs>
          <w:tab w:val="center" w:pos="1311"/>
          <w:tab w:val="center" w:pos="4836"/>
        </w:tabs>
        <w:ind w:left="0" w:firstLine="0"/>
      </w:pPr>
      <w:r>
        <w:rPr>
          <w:rFonts w:ascii="Calibri" w:eastAsia="Calibri" w:hAnsi="Calibri" w:cs="Calibri"/>
          <w:sz w:val="22"/>
        </w:rPr>
        <w:tab/>
      </w:r>
      <w:r>
        <w:t xml:space="preserve">İl Temsilcisi  </w:t>
      </w:r>
      <w:r>
        <w:tab/>
        <w:t xml:space="preserve">: Geleneksel Spor Dalları İl Temsilcisini, </w:t>
      </w:r>
    </w:p>
    <w:p w:rsidR="00506E1D" w:rsidRDefault="00506E1D" w:rsidP="00506E1D">
      <w:pPr>
        <w:ind w:left="0" w:firstLine="0"/>
      </w:pPr>
      <w:r>
        <w:rPr>
          <w:rFonts w:ascii="Calibri" w:eastAsia="Calibri" w:hAnsi="Calibri" w:cs="Calibri"/>
          <w:sz w:val="22"/>
        </w:rPr>
        <w:tab/>
      </w:r>
      <w:r>
        <w:t>Hakem</w:t>
      </w:r>
      <w:r>
        <w:tab/>
      </w:r>
      <w:r>
        <w:tab/>
      </w:r>
      <w:r>
        <w:tab/>
        <w:t xml:space="preserve">: Geleneksel Spor Dalları müsabakalarının yönetimi için Federasyon veya Federasyonun yetki verdiği kurumlar tarafından atanan ve bu konuda eğitim almış kişileri,              </w:t>
      </w:r>
    </w:p>
    <w:p w:rsidR="00506E1D" w:rsidRDefault="00506E1D" w:rsidP="00506E1D">
      <w:pPr>
        <w:ind w:left="0" w:firstLine="708"/>
      </w:pPr>
      <w:r>
        <w:t xml:space="preserve">Yönetici  </w:t>
      </w:r>
      <w:r>
        <w:tab/>
      </w:r>
      <w:r>
        <w:tab/>
        <w:t xml:space="preserve">: Geleneksel Spor Dalları faaliyetlerinde görevli idari ve teknik elemanları, </w:t>
      </w:r>
      <w:proofErr w:type="gramStart"/>
      <w:r>
        <w:t>spor  kulüpleri</w:t>
      </w:r>
      <w:proofErr w:type="gramEnd"/>
      <w:r>
        <w:t xml:space="preserve"> yönetimindeki kişileri, </w:t>
      </w:r>
    </w:p>
    <w:p w:rsidR="00506E1D" w:rsidRDefault="00506E1D" w:rsidP="00506E1D">
      <w:pPr>
        <w:ind w:left="0" w:firstLine="708"/>
        <w:rPr>
          <w:rFonts w:ascii="Calibri" w:eastAsia="Calibri" w:hAnsi="Calibri" w:cs="Calibri"/>
          <w:sz w:val="22"/>
        </w:rPr>
      </w:pPr>
      <w:r>
        <w:t xml:space="preserve">Antrenör </w:t>
      </w:r>
      <w:r>
        <w:tab/>
        <w:t xml:space="preserve"> </w:t>
      </w:r>
      <w:r>
        <w:tab/>
        <w:t>: Federasyon tarafından belirlenmiş esaslara göre belli bir eğitim sonrası müsabakalarda takımın başında bulunan teknik yöneticiyi,</w:t>
      </w:r>
    </w:p>
    <w:p w:rsidR="00506E1D" w:rsidRDefault="00506E1D" w:rsidP="00506E1D">
      <w:pPr>
        <w:ind w:left="0" w:firstLine="708"/>
      </w:pPr>
      <w:r>
        <w:t>Sporcu</w:t>
      </w:r>
      <w:r>
        <w:tab/>
      </w:r>
      <w:r>
        <w:tab/>
      </w:r>
      <w:r>
        <w:tab/>
        <w:t xml:space="preserve">: Geleneksel Spor Dalları </w:t>
      </w:r>
      <w:proofErr w:type="gramStart"/>
      <w:r>
        <w:t>branşında</w:t>
      </w:r>
      <w:proofErr w:type="gramEnd"/>
      <w:r>
        <w:t xml:space="preserve"> lisanslı olarak spor yapan </w:t>
      </w:r>
    </w:p>
    <w:p w:rsidR="00506E1D" w:rsidRDefault="00506E1D" w:rsidP="00506E1D">
      <w:proofErr w:type="gramStart"/>
      <w:r>
        <w:t>kişileri</w:t>
      </w:r>
      <w:proofErr w:type="gramEnd"/>
      <w:r>
        <w:t xml:space="preserve">,  </w:t>
      </w:r>
    </w:p>
    <w:p w:rsidR="00506E1D" w:rsidRDefault="00506E1D" w:rsidP="00506E1D">
      <w:pPr>
        <w:ind w:left="0" w:firstLine="0"/>
      </w:pPr>
      <w:r>
        <w:rPr>
          <w:rFonts w:ascii="Calibri" w:eastAsia="Calibri" w:hAnsi="Calibri" w:cs="Calibri"/>
          <w:sz w:val="22"/>
        </w:rPr>
        <w:tab/>
      </w:r>
      <w:r>
        <w:t>Spor Kulübü</w:t>
      </w:r>
      <w:r>
        <w:tab/>
      </w:r>
      <w:r>
        <w:tab/>
        <w:t xml:space="preserve">: Geleneksel Spor Dalları </w:t>
      </w:r>
      <w:proofErr w:type="gramStart"/>
      <w:r>
        <w:t>branşında</w:t>
      </w:r>
      <w:proofErr w:type="gramEnd"/>
      <w:r>
        <w:t xml:space="preserve"> tescili yapılmış spor kulübünü, </w:t>
      </w:r>
    </w:p>
    <w:p w:rsidR="00506E1D" w:rsidRDefault="00506E1D" w:rsidP="00506E1D">
      <w:pPr>
        <w:ind w:left="0" w:firstLine="709"/>
      </w:pPr>
      <w:proofErr w:type="gramStart"/>
      <w:r>
        <w:t>ifade</w:t>
      </w:r>
      <w:proofErr w:type="gramEnd"/>
      <w:r>
        <w:t xml:space="preserve"> eder. </w:t>
      </w:r>
    </w:p>
    <w:p w:rsidR="00506E1D" w:rsidRDefault="00506E1D" w:rsidP="00506E1D">
      <w:pPr>
        <w:spacing w:after="0" w:line="259" w:lineRule="auto"/>
        <w:ind w:left="0" w:firstLine="0"/>
        <w:jc w:val="center"/>
      </w:pPr>
    </w:p>
    <w:p w:rsidR="00506E1D" w:rsidRDefault="00506E1D" w:rsidP="00506E1D">
      <w:pPr>
        <w:spacing w:after="0" w:line="259" w:lineRule="auto"/>
        <w:ind w:left="0" w:firstLine="0"/>
        <w:jc w:val="center"/>
      </w:pPr>
    </w:p>
    <w:p w:rsidR="00506E1D" w:rsidRDefault="00506E1D" w:rsidP="00506E1D">
      <w:pPr>
        <w:spacing w:after="0" w:line="259" w:lineRule="auto"/>
        <w:ind w:left="0" w:firstLine="0"/>
        <w:jc w:val="center"/>
      </w:pPr>
    </w:p>
    <w:p w:rsidR="00506E1D" w:rsidRDefault="00506E1D" w:rsidP="00506E1D">
      <w:pPr>
        <w:spacing w:after="0" w:line="259" w:lineRule="auto"/>
        <w:ind w:left="0" w:firstLine="0"/>
        <w:jc w:val="center"/>
        <w:rPr>
          <w:b/>
        </w:rPr>
      </w:pPr>
      <w:r>
        <w:rPr>
          <w:b/>
        </w:rPr>
        <w:lastRenderedPageBreak/>
        <w:t>İKİNCİ BÖLÜM</w:t>
      </w:r>
    </w:p>
    <w:p w:rsidR="00506E1D" w:rsidRDefault="00506E1D" w:rsidP="00506E1D">
      <w:pPr>
        <w:spacing w:after="0" w:line="259" w:lineRule="auto"/>
        <w:ind w:left="0" w:firstLine="0"/>
        <w:jc w:val="center"/>
      </w:pPr>
      <w:r>
        <w:rPr>
          <w:b/>
        </w:rPr>
        <w:t>Esas Hükümler</w:t>
      </w:r>
    </w:p>
    <w:p w:rsidR="00506E1D" w:rsidRDefault="00506E1D" w:rsidP="00506E1D">
      <w:pPr>
        <w:spacing w:after="0" w:line="259" w:lineRule="auto"/>
        <w:ind w:left="0" w:firstLine="0"/>
      </w:pPr>
      <w:r>
        <w:rPr>
          <w:b/>
        </w:rPr>
        <w:tab/>
      </w:r>
    </w:p>
    <w:p w:rsidR="00506E1D" w:rsidRPr="00131A2D" w:rsidRDefault="00506E1D" w:rsidP="00506E1D">
      <w:pPr>
        <w:spacing w:after="0" w:line="259" w:lineRule="auto"/>
        <w:ind w:left="0" w:firstLine="0"/>
      </w:pPr>
      <w:r>
        <w:rPr>
          <w:b/>
        </w:rPr>
        <w:tab/>
      </w:r>
      <w:r w:rsidRPr="00131A2D">
        <w:rPr>
          <w:b/>
        </w:rPr>
        <w:t xml:space="preserve">Hakem Kurullarının Çeşitleri </w:t>
      </w:r>
    </w:p>
    <w:p w:rsidR="00506E1D" w:rsidRDefault="00506E1D" w:rsidP="00506E1D">
      <w:pPr>
        <w:ind w:left="0" w:firstLine="708"/>
      </w:pPr>
      <w:r>
        <w:rPr>
          <w:b/>
        </w:rPr>
        <w:t xml:space="preserve">MADDE 5- </w:t>
      </w:r>
      <w:r w:rsidRPr="00506E1D">
        <w:t>(1)</w:t>
      </w:r>
      <w:r>
        <w:rPr>
          <w:b/>
        </w:rPr>
        <w:t xml:space="preserve"> </w:t>
      </w:r>
      <w:r>
        <w:t xml:space="preserve">Hakem Kurulları; merkezde Merkez Hakem Kurulu,  illerde ise İl Hakem Kurullarından oluşur. </w:t>
      </w:r>
    </w:p>
    <w:p w:rsidR="00506E1D" w:rsidRDefault="00506E1D" w:rsidP="00506E1D">
      <w:pPr>
        <w:spacing w:after="31" w:line="259" w:lineRule="auto"/>
        <w:ind w:left="0" w:firstLine="0"/>
      </w:pPr>
      <w:r>
        <w:t xml:space="preserve"> </w:t>
      </w:r>
    </w:p>
    <w:p w:rsidR="00506E1D" w:rsidRDefault="00506E1D" w:rsidP="00506E1D">
      <w:pPr>
        <w:pStyle w:val="Balk1"/>
        <w:ind w:left="703"/>
        <w:jc w:val="both"/>
      </w:pPr>
      <w:r>
        <w:t xml:space="preserve">Merkez Hakem Kurulunun Kuruluşu, Başkanın ve Üyelerin Seçimi </w:t>
      </w:r>
    </w:p>
    <w:p w:rsidR="00506E1D" w:rsidRDefault="00506E1D" w:rsidP="00506E1D">
      <w:pPr>
        <w:ind w:left="0" w:firstLine="708"/>
      </w:pPr>
      <w:r>
        <w:rPr>
          <w:b/>
        </w:rPr>
        <w:t xml:space="preserve">MADDE 6- </w:t>
      </w:r>
      <w:r w:rsidRPr="00506E1D">
        <w:t>(1)</w:t>
      </w:r>
      <w:r>
        <w:rPr>
          <w:b/>
        </w:rPr>
        <w:t xml:space="preserve"> </w:t>
      </w:r>
      <w:r>
        <w:t xml:space="preserve">Merkez Hakem Kurulu; biri başkan olmak üzere en fazla yedi üyeden oluşur. Aktif ve başarılı uluslararası ve ulusal hakemler arasından Federasyon Başkanının teklifi, Yönetim Kurulunun onayı ile kurulur. İstifa veya ölüm hallerinde aynı yöntemle Kuruldan ayrılanların yerine yeni üyeler seçilir. </w:t>
      </w:r>
    </w:p>
    <w:p w:rsidR="00506E1D" w:rsidRDefault="00506E1D" w:rsidP="00506E1D">
      <w:pPr>
        <w:spacing w:after="0" w:line="259" w:lineRule="auto"/>
        <w:ind w:left="0" w:firstLine="0"/>
      </w:pPr>
      <w:r>
        <w:t xml:space="preserve"> </w:t>
      </w:r>
      <w:r>
        <w:tab/>
        <w:t xml:space="preserve"> </w:t>
      </w:r>
    </w:p>
    <w:p w:rsidR="00506E1D" w:rsidRDefault="00506E1D" w:rsidP="00506E1D">
      <w:pPr>
        <w:pStyle w:val="Balk1"/>
        <w:ind w:left="703"/>
        <w:jc w:val="both"/>
      </w:pPr>
      <w:r>
        <w:t xml:space="preserve">Merkez Hakem Kurulu ve Üyelerin Görev Süresi </w:t>
      </w:r>
    </w:p>
    <w:p w:rsidR="00506E1D" w:rsidRDefault="00506E1D" w:rsidP="00506E1D">
      <w:pPr>
        <w:ind w:left="0" w:firstLine="708"/>
      </w:pPr>
      <w:r>
        <w:rPr>
          <w:b/>
        </w:rPr>
        <w:t xml:space="preserve">MADDE 7- </w:t>
      </w:r>
      <w:r w:rsidRPr="00506E1D">
        <w:t>(1)</w:t>
      </w:r>
      <w:r>
        <w:rPr>
          <w:b/>
        </w:rPr>
        <w:t xml:space="preserve"> </w:t>
      </w:r>
      <w:r>
        <w:t xml:space="preserve">Merkez Hakem Kurulunun görev süresi; Federasyon Başkanının görev süresi kadardır. Üyenin istifa etmesi,  özürsüz üst üste üç toplantıya gelmemesi, aranılan şartlardan herhangi birini kaybetmesi veya Federasyon Başkanının teklifi Yönetim Kurulunun onayı ile üyeliği sona erer.  </w:t>
      </w:r>
    </w:p>
    <w:p w:rsidR="00506E1D" w:rsidRDefault="00506E1D" w:rsidP="00506E1D">
      <w:pPr>
        <w:spacing w:after="26" w:line="259" w:lineRule="auto"/>
        <w:ind w:left="708" w:firstLine="0"/>
      </w:pPr>
      <w:r>
        <w:rPr>
          <w:b/>
        </w:rPr>
        <w:t xml:space="preserve"> </w:t>
      </w:r>
    </w:p>
    <w:p w:rsidR="00506E1D" w:rsidRDefault="00506E1D" w:rsidP="00506E1D">
      <w:pPr>
        <w:pStyle w:val="Balk1"/>
        <w:ind w:left="703"/>
        <w:jc w:val="both"/>
      </w:pPr>
      <w:r>
        <w:t xml:space="preserve">Merkez Hakem Kurulu Üyelerinde Aranacak Şartlar </w:t>
      </w:r>
    </w:p>
    <w:p w:rsidR="00506E1D" w:rsidRDefault="00506E1D" w:rsidP="00506E1D">
      <w:pPr>
        <w:ind w:left="0" w:firstLine="708"/>
      </w:pPr>
      <w:r>
        <w:rPr>
          <w:b/>
        </w:rPr>
        <w:t>MADDE 8-</w:t>
      </w:r>
      <w:r>
        <w:t xml:space="preserve"> (1) Merkez Hakem Kurulu üyelerinde, bu Talimatın 22 </w:t>
      </w:r>
      <w:proofErr w:type="spellStart"/>
      <w:r>
        <w:t>nci</w:t>
      </w:r>
      <w:proofErr w:type="spellEnd"/>
      <w:r>
        <w:t xml:space="preserve"> Maddesinde yer alan hakem olacaklarda aranacak nitelikler yanında;  </w:t>
      </w:r>
    </w:p>
    <w:p w:rsidR="00506E1D" w:rsidRDefault="00506E1D" w:rsidP="00506E1D">
      <w:pPr>
        <w:numPr>
          <w:ilvl w:val="0"/>
          <w:numId w:val="1"/>
        </w:numPr>
        <w:ind w:hanging="259"/>
      </w:pPr>
      <w:r>
        <w:t>Uluslararası veya ulusal hakem olmak,</w:t>
      </w:r>
      <w:r>
        <w:rPr>
          <w:color w:val="FF0000"/>
        </w:rPr>
        <w:t xml:space="preserve"> </w:t>
      </w:r>
    </w:p>
    <w:p w:rsidR="00506E1D" w:rsidRDefault="00506E1D" w:rsidP="00506E1D">
      <w:pPr>
        <w:numPr>
          <w:ilvl w:val="0"/>
          <w:numId w:val="1"/>
        </w:numPr>
        <w:ind w:hanging="259"/>
      </w:pPr>
      <w:r>
        <w:t xml:space="preserve">Bu görevin gerektirdiği yeterli bilgi, tecrübe ve kıdeme sahip olmak, </w:t>
      </w:r>
    </w:p>
    <w:p w:rsidR="00506E1D" w:rsidRDefault="00506E1D" w:rsidP="00506E1D">
      <w:pPr>
        <w:numPr>
          <w:ilvl w:val="0"/>
          <w:numId w:val="1"/>
        </w:numPr>
        <w:ind w:hanging="259"/>
      </w:pPr>
      <w:r>
        <w:t xml:space="preserve">Geleneksel Spor Dalları branşı bulunan spor kulüpleri yönetim kurulunda üye, yönetici veya </w:t>
      </w:r>
      <w:proofErr w:type="gramStart"/>
      <w:r>
        <w:t>antrenör</w:t>
      </w:r>
      <w:proofErr w:type="gramEnd"/>
      <w:r>
        <w:t xml:space="preserve"> olmamak, </w:t>
      </w:r>
    </w:p>
    <w:p w:rsidR="00506E1D" w:rsidRDefault="00506E1D" w:rsidP="00506E1D">
      <w:pPr>
        <w:ind w:left="703"/>
      </w:pPr>
      <w:r>
        <w:t xml:space="preserve">ç) Aktif sporculuk dönemini bitirmiş olmak, </w:t>
      </w:r>
    </w:p>
    <w:p w:rsidR="00506E1D" w:rsidRDefault="00506E1D" w:rsidP="00506E1D">
      <w:pPr>
        <w:numPr>
          <w:ilvl w:val="0"/>
          <w:numId w:val="1"/>
        </w:numPr>
        <w:ind w:hanging="259"/>
      </w:pPr>
      <w:r>
        <w:t xml:space="preserve">30 yaşından büyük olmak, </w:t>
      </w:r>
    </w:p>
    <w:p w:rsidR="00506E1D" w:rsidRDefault="00506E1D" w:rsidP="00506E1D">
      <w:pPr>
        <w:tabs>
          <w:tab w:val="center" w:pos="1380"/>
        </w:tabs>
        <w:ind w:left="0" w:firstLine="0"/>
      </w:pPr>
      <w:r>
        <w:t xml:space="preserve">  </w:t>
      </w:r>
      <w:proofErr w:type="gramStart"/>
      <w:r>
        <w:t>şartları</w:t>
      </w:r>
      <w:proofErr w:type="gramEnd"/>
      <w:r>
        <w:t xml:space="preserve"> aranır. </w:t>
      </w:r>
    </w:p>
    <w:p w:rsidR="00506E1D" w:rsidRDefault="00506E1D" w:rsidP="00506E1D">
      <w:pPr>
        <w:spacing w:after="26" w:line="259" w:lineRule="auto"/>
        <w:ind w:left="708" w:firstLine="0"/>
      </w:pPr>
      <w:r>
        <w:rPr>
          <w:b/>
        </w:rPr>
        <w:t xml:space="preserve"> </w:t>
      </w:r>
    </w:p>
    <w:p w:rsidR="00506E1D" w:rsidRDefault="00506E1D" w:rsidP="00506E1D">
      <w:pPr>
        <w:pStyle w:val="Balk1"/>
        <w:ind w:left="703"/>
        <w:jc w:val="both"/>
      </w:pPr>
      <w:r>
        <w:t xml:space="preserve">Merkez Hakem Kurulu Toplantıları ve Kararların Alınışı </w:t>
      </w:r>
    </w:p>
    <w:p w:rsidR="00506E1D" w:rsidRDefault="00506E1D" w:rsidP="00506E1D">
      <w:pPr>
        <w:ind w:left="0" w:firstLine="708"/>
      </w:pPr>
      <w:r>
        <w:rPr>
          <w:b/>
        </w:rPr>
        <w:t>MADDE 9-</w:t>
      </w:r>
      <w:r>
        <w:t xml:space="preserve"> (1) Federasyon Başkanı veya Kurul Başkanı, Merkez Hakem Kurulunu her zaman toplantıya çağırabileceği gibi gündemdeki konuları görüşmek üzere gerek görüldüğünde her zaman toplanır. Kurul toplantısına Federasyon Başkanı başkanlık edebilir. Kurul, çoğunlukla toplanır ve kararlar çoğunlukla alınır. Oyların eşit olması halinde toplantıyı yöneten başkanın bulunduğu tarafın kararı geçerli sayılır. Kararlar, varsa karşı oy gerekçeleriyle birlikte karar defterine yazılır ve üyelerce imzalanır. </w:t>
      </w:r>
    </w:p>
    <w:p w:rsidR="00506E1D" w:rsidRDefault="00506E1D" w:rsidP="00506E1D">
      <w:pPr>
        <w:spacing w:after="0" w:line="259" w:lineRule="auto"/>
        <w:ind w:left="0" w:firstLine="0"/>
      </w:pPr>
      <w:r>
        <w:t xml:space="preserve"> </w:t>
      </w:r>
    </w:p>
    <w:p w:rsidR="00506E1D" w:rsidRDefault="00506E1D" w:rsidP="00506E1D">
      <w:pPr>
        <w:pStyle w:val="Balk1"/>
        <w:ind w:left="703"/>
        <w:jc w:val="both"/>
      </w:pPr>
      <w:r>
        <w:t xml:space="preserve">Merkez Hakem Kurulunun Görev ve Yetkileri </w:t>
      </w:r>
    </w:p>
    <w:p w:rsidR="00506E1D" w:rsidRDefault="00506E1D" w:rsidP="00506E1D">
      <w:pPr>
        <w:ind w:left="703"/>
      </w:pPr>
      <w:r>
        <w:rPr>
          <w:b/>
        </w:rPr>
        <w:t>MADDE 10-</w:t>
      </w:r>
      <w:r>
        <w:t xml:space="preserve"> (1) Merkez Hakem Kurulunun görev ve yetkileri şunlardır;  </w:t>
      </w:r>
    </w:p>
    <w:p w:rsidR="00506E1D" w:rsidRDefault="00506E1D" w:rsidP="00506E1D">
      <w:pPr>
        <w:ind w:firstLine="683"/>
      </w:pPr>
      <w:r>
        <w:t xml:space="preserve">a) Uluslararası Federasyonun hakemlik kuralları ile ilgili her türlü değişiklik ve yorumların tercümesini yaptırarak, kural değişikliklerinin ve konu ile ilgili yayınların en kısa zamanda hakemlere duyurulmasını sağlamak. </w:t>
      </w:r>
    </w:p>
    <w:p w:rsidR="00506E1D" w:rsidRDefault="00506E1D" w:rsidP="00506E1D">
      <w:pPr>
        <w:ind w:firstLine="683"/>
      </w:pPr>
      <w:r>
        <w:lastRenderedPageBreak/>
        <w:t xml:space="preserve">b) Federasyonca yapılacak kurs ve seminerler için öğretim elemanlarını belirlemek. </w:t>
      </w:r>
      <w:r>
        <w:tab/>
        <w:t xml:space="preserve">c) Hakem adaylarının sınav ve adaylık dönemlerinde başarılı olanları tespit ederek lisanslarının verilmesi ile ilgili işlemleri yapmak. </w:t>
      </w:r>
    </w:p>
    <w:p w:rsidR="00506E1D" w:rsidRDefault="00506E1D" w:rsidP="00506E1D">
      <w:pPr>
        <w:ind w:firstLine="683"/>
      </w:pPr>
      <w:r>
        <w:t xml:space="preserve">ç) Hakemlerin terfilerini yapmak ve onaylamak. Başarılı görülen milli hakemlerden, özellik ve nitelikleri uygun olanları belirleyerek uluslararası hakem olabilmeleri için gerekli işlemi yapmak. </w:t>
      </w:r>
    </w:p>
    <w:p w:rsidR="00506E1D" w:rsidRDefault="00506E1D" w:rsidP="00506E1D">
      <w:pPr>
        <w:ind w:firstLine="683"/>
      </w:pPr>
      <w:r>
        <w:t xml:space="preserve">d) Hakemlerin dilekçelerini incelemek ve gerekli işlemi yapmak. </w:t>
      </w:r>
    </w:p>
    <w:p w:rsidR="00506E1D" w:rsidRDefault="00506E1D" w:rsidP="00506E1D">
      <w:pPr>
        <w:ind w:firstLine="683"/>
      </w:pPr>
      <w:r>
        <w:t xml:space="preserve">e) Yarışmalarda görevlendirilen hakemleri, gözlemci hakemler vasıtasıyla denetlemek ve bunların verdiği raporlara göre değerlendirme yapmak. </w:t>
      </w:r>
    </w:p>
    <w:p w:rsidR="00506E1D" w:rsidRDefault="00506E1D" w:rsidP="00506E1D">
      <w:pPr>
        <w:ind w:left="0" w:firstLine="693"/>
      </w:pPr>
      <w:r>
        <w:t xml:space="preserve">f) Hakemlerin yarışmalarda giyecekleri kıyafeti belirlemek ve yarışmaları bu kıyafetle yönetmelerini sağlamak. </w:t>
      </w:r>
    </w:p>
    <w:p w:rsidR="00506E1D" w:rsidRDefault="00506E1D" w:rsidP="00506E1D">
      <w:pPr>
        <w:ind w:firstLine="683"/>
      </w:pPr>
      <w:r>
        <w:t xml:space="preserve">g) Hakemlerin yönettikleri yarışmalardaki aksaklıklarla ilgili telkin ve tavsiyelerde bulunmak. </w:t>
      </w:r>
    </w:p>
    <w:p w:rsidR="00506E1D" w:rsidRDefault="00506E1D" w:rsidP="00506E1D">
      <w:pPr>
        <w:ind w:firstLine="683"/>
      </w:pPr>
      <w:r>
        <w:t xml:space="preserve">ğ) Federasyonun yurtiçi ve yurtdışı yarışmalarında görevlendirilecek hakemler ile illerin veya kulüplerin yurtdışında yapacakları yarışmalarda görevlendirecekleri hakemleri belirlemek. </w:t>
      </w:r>
    </w:p>
    <w:p w:rsidR="00506E1D" w:rsidRDefault="00506E1D" w:rsidP="00506E1D">
      <w:pPr>
        <w:ind w:firstLine="683"/>
      </w:pPr>
      <w:r>
        <w:t xml:space="preserve">h) Türkiye Geleneksel Spor Dalları Federasyonu Disiplin Talimatına göre suç sayılan davranışta bulunan hakemler hakkında inceleme yapmak, idari tedbirleri almak ve gerektiğinde Disiplin Kuruluna sevk edilmek üzere Federasyon Başkanına bildirmek. </w:t>
      </w:r>
    </w:p>
    <w:p w:rsidR="00506E1D" w:rsidRDefault="00506E1D" w:rsidP="00506E1D">
      <w:pPr>
        <w:ind w:firstLine="683"/>
      </w:pPr>
      <w:r>
        <w:t xml:space="preserve">ı)Hakemlerin Federasyonda kütüklerini tutmak ve hakem bilgi formu hazırlamak (Ek 1) </w:t>
      </w:r>
    </w:p>
    <w:p w:rsidR="00506E1D" w:rsidRDefault="00506E1D" w:rsidP="00506E1D">
      <w:pPr>
        <w:ind w:left="0" w:firstLine="693"/>
      </w:pPr>
      <w:r>
        <w:t xml:space="preserve">i) İllerde yapılacak olan yarışmalarda gerek görülmesi halinde gözlemci hakem görevlendirmek. </w:t>
      </w:r>
    </w:p>
    <w:p w:rsidR="00506E1D" w:rsidRDefault="00506E1D" w:rsidP="00506E1D">
      <w:pPr>
        <w:ind w:left="0" w:firstLine="693"/>
      </w:pPr>
      <w:r>
        <w:t xml:space="preserve">j) Federasyondan hakem talebinde bulunan, Emniyet Genel Müdürlüğü,  Silahlı Kuvvetler, Milli Eğitim Bakanlığı, Üniversiteler ve diğer kurumlarca düzenlenecek yarışmalar için görevlendirilecek hakemleri tespit etmek. </w:t>
      </w:r>
    </w:p>
    <w:p w:rsidR="00506E1D" w:rsidRDefault="00506E1D" w:rsidP="00506E1D">
      <w:pPr>
        <w:spacing w:after="31" w:line="259" w:lineRule="auto"/>
        <w:ind w:left="0" w:firstLine="0"/>
      </w:pPr>
      <w:r>
        <w:t xml:space="preserve"> </w:t>
      </w:r>
    </w:p>
    <w:p w:rsidR="00506E1D" w:rsidRDefault="00506E1D" w:rsidP="00506E1D">
      <w:pPr>
        <w:pStyle w:val="Balk1"/>
        <w:ind w:left="703"/>
        <w:jc w:val="both"/>
      </w:pPr>
      <w:r>
        <w:t xml:space="preserve">Merkez Hakem Kurulunun İl Hakem Kurulları Üzerindeki Yetkisi </w:t>
      </w:r>
    </w:p>
    <w:p w:rsidR="00506E1D" w:rsidRDefault="00506E1D" w:rsidP="00506E1D">
      <w:pPr>
        <w:ind w:left="0" w:firstLine="708"/>
      </w:pPr>
      <w:r>
        <w:rPr>
          <w:b/>
        </w:rPr>
        <w:t xml:space="preserve">MADDE 11- </w:t>
      </w:r>
      <w:r w:rsidRPr="00506E1D">
        <w:t xml:space="preserve">(1) </w:t>
      </w:r>
      <w:r>
        <w:t xml:space="preserve">Merkez Hakem Kurulunun, il hakem kurulları üzerindeki yetkisi aşağıda belirtilmiştir:  </w:t>
      </w:r>
    </w:p>
    <w:p w:rsidR="00506E1D" w:rsidRDefault="00506E1D" w:rsidP="00506E1D">
      <w:pPr>
        <w:ind w:left="0" w:firstLine="693"/>
      </w:pPr>
      <w:r>
        <w:t xml:space="preserve">a) İl hakem kurulları kararlarına karşı yapılacak itirazları incelemek ve sonuca bağlamak. </w:t>
      </w:r>
    </w:p>
    <w:p w:rsidR="00506E1D" w:rsidRDefault="00506E1D" w:rsidP="00506E1D">
      <w:pPr>
        <w:ind w:firstLine="683"/>
      </w:pPr>
      <w:r>
        <w:t xml:space="preserve">b) İl hakem kurullarını denetlemek ve varsa aksaklıklarla ilgili tedbirleri almak. </w:t>
      </w:r>
    </w:p>
    <w:p w:rsidR="00506E1D" w:rsidRDefault="00506E1D" w:rsidP="00506E1D">
      <w:pPr>
        <w:ind w:firstLine="683"/>
      </w:pPr>
      <w:r>
        <w:t xml:space="preserve">c) Talimatlara ve kurallara aykırı hareket ettiği tespit edilen veya görevlerinde başarısız oldukları belirlenen il hakem kurulları ile ilgili rapor ve belgeleri temin ederek Federasyona sunmak. </w:t>
      </w:r>
    </w:p>
    <w:p w:rsidR="00506E1D" w:rsidRDefault="00506E1D" w:rsidP="00506E1D">
      <w:pPr>
        <w:ind w:firstLine="683"/>
      </w:pPr>
      <w:r>
        <w:t xml:space="preserve">ç) İl hakem kurullarınca teklif edilen hakem terfi tekliflerini incelemek ve sonuçlandırmak. </w:t>
      </w:r>
    </w:p>
    <w:p w:rsidR="00506E1D" w:rsidRDefault="00506E1D" w:rsidP="00506E1D">
      <w:pPr>
        <w:spacing w:after="0" w:line="259" w:lineRule="auto"/>
        <w:ind w:left="708" w:firstLine="0"/>
      </w:pPr>
      <w:r>
        <w:rPr>
          <w:b/>
        </w:rPr>
        <w:t xml:space="preserve"> </w:t>
      </w:r>
    </w:p>
    <w:p w:rsidR="00506E1D" w:rsidRDefault="00506E1D" w:rsidP="00506E1D">
      <w:pPr>
        <w:pStyle w:val="Balk1"/>
        <w:ind w:left="703"/>
        <w:jc w:val="both"/>
      </w:pPr>
      <w:r>
        <w:t xml:space="preserve">Merkez Hakem Kurulunun Kurs ve Seminer Düzenlemesi </w:t>
      </w:r>
    </w:p>
    <w:p w:rsidR="00506E1D" w:rsidRDefault="00506E1D" w:rsidP="00506E1D">
      <w:pPr>
        <w:ind w:left="0" w:firstLine="708"/>
      </w:pPr>
      <w:r>
        <w:rPr>
          <w:b/>
        </w:rPr>
        <w:t>MADDE 12-</w:t>
      </w:r>
      <w:r>
        <w:t xml:space="preserve"> (1) Merkez Hakem Kurulu, illerden gelen kurs isteklerini inceleyerek uygun bulunacak yerlerde kurs açar. Gerektiğinde Uluslararası düzeyde hakem kurs ve seminerleri düzenlemek amacıyla yabancı öğretici hakem ve gözlemci çağrılması için Federasyona teklifte bulunur.  </w:t>
      </w:r>
    </w:p>
    <w:p w:rsidR="00506E1D" w:rsidRDefault="00506E1D" w:rsidP="00506E1D">
      <w:pPr>
        <w:spacing w:after="72" w:line="259" w:lineRule="auto"/>
        <w:ind w:left="43" w:firstLine="0"/>
      </w:pPr>
      <w:r>
        <w:rPr>
          <w:sz w:val="20"/>
        </w:rPr>
        <w:t xml:space="preserve"> </w:t>
      </w:r>
    </w:p>
    <w:p w:rsidR="00506E1D" w:rsidRDefault="00506E1D" w:rsidP="00506E1D">
      <w:pPr>
        <w:pStyle w:val="Balk1"/>
        <w:ind w:left="703"/>
        <w:jc w:val="both"/>
      </w:pPr>
      <w:r>
        <w:lastRenderedPageBreak/>
        <w:t xml:space="preserve">Hakem Lisansının İptali  </w:t>
      </w:r>
    </w:p>
    <w:p w:rsidR="00506E1D" w:rsidRDefault="00506E1D" w:rsidP="00506E1D">
      <w:pPr>
        <w:ind w:left="0" w:firstLine="0"/>
      </w:pPr>
      <w:r>
        <w:rPr>
          <w:b/>
        </w:rPr>
        <w:t xml:space="preserve"> </w:t>
      </w:r>
      <w:r>
        <w:rPr>
          <w:b/>
        </w:rPr>
        <w:tab/>
        <w:t>MADDE 13-</w:t>
      </w:r>
      <w:r>
        <w:t xml:space="preserve"> (1) Hakem lisansı aşağıda belirtilen hallerde Merkez Hakem Kurulunun teklifi üzerine Yönetim Kurulunca iptal edilir: </w:t>
      </w:r>
    </w:p>
    <w:p w:rsidR="00506E1D" w:rsidRDefault="00506E1D" w:rsidP="00506E1D">
      <w:pPr>
        <w:ind w:left="0" w:firstLine="693"/>
      </w:pPr>
      <w:r>
        <w:t xml:space="preserve">a) İstifa etmek. </w:t>
      </w:r>
    </w:p>
    <w:p w:rsidR="00506E1D" w:rsidRDefault="00506E1D" w:rsidP="00506E1D">
      <w:pPr>
        <w:ind w:firstLine="683"/>
      </w:pPr>
      <w:r>
        <w:t xml:space="preserve">b) Hakem olabilme şartlarından birini kaybetmek, </w:t>
      </w:r>
    </w:p>
    <w:p w:rsidR="00506E1D" w:rsidRDefault="00506E1D" w:rsidP="00506E1D">
      <w:pPr>
        <w:ind w:firstLine="683"/>
      </w:pPr>
      <w:r>
        <w:t>c) Kamu haklarından mahrum duruma düşmek,</w:t>
      </w:r>
    </w:p>
    <w:p w:rsidR="00506E1D" w:rsidRDefault="00506E1D" w:rsidP="00506E1D">
      <w:pPr>
        <w:ind w:firstLine="683"/>
      </w:pPr>
      <w:r>
        <w:t xml:space="preserve">ç) Disiplin Kurulunca haklarında altı ay veya daha fazla süre ile yarışmalardan men veya hak mahrumiyeti cezası almak. </w:t>
      </w:r>
    </w:p>
    <w:p w:rsidR="00506E1D" w:rsidRDefault="00506E1D" w:rsidP="00506E1D">
      <w:pPr>
        <w:spacing w:after="0" w:line="259" w:lineRule="auto"/>
        <w:ind w:left="708" w:firstLine="0"/>
      </w:pPr>
      <w:r>
        <w:t xml:space="preserve">  </w:t>
      </w:r>
    </w:p>
    <w:p w:rsidR="00506E1D" w:rsidRDefault="00506E1D" w:rsidP="00506E1D">
      <w:pPr>
        <w:spacing w:after="10" w:line="249" w:lineRule="auto"/>
        <w:ind w:right="9"/>
        <w:jc w:val="center"/>
        <w:rPr>
          <w:b/>
        </w:rPr>
      </w:pPr>
      <w:r>
        <w:rPr>
          <w:b/>
        </w:rPr>
        <w:t>ÜÇÜNCÜ BÖLÜM</w:t>
      </w:r>
    </w:p>
    <w:p w:rsidR="00506E1D" w:rsidRDefault="00506E1D" w:rsidP="00506E1D">
      <w:pPr>
        <w:spacing w:after="10" w:line="249" w:lineRule="auto"/>
        <w:ind w:right="9"/>
        <w:jc w:val="center"/>
      </w:pPr>
      <w:r>
        <w:rPr>
          <w:b/>
        </w:rPr>
        <w:t>Hakemlerle İlgili Hükümler</w:t>
      </w:r>
    </w:p>
    <w:p w:rsidR="00506E1D" w:rsidRDefault="00506E1D" w:rsidP="00506E1D">
      <w:pPr>
        <w:spacing w:after="31" w:line="259" w:lineRule="auto"/>
        <w:ind w:left="0" w:firstLine="0"/>
      </w:pPr>
      <w:r>
        <w:t xml:space="preserve"> </w:t>
      </w:r>
    </w:p>
    <w:p w:rsidR="00506E1D" w:rsidRDefault="00506E1D" w:rsidP="00506E1D">
      <w:pPr>
        <w:pStyle w:val="Balk1"/>
        <w:ind w:left="703"/>
        <w:jc w:val="both"/>
      </w:pPr>
      <w:r>
        <w:t xml:space="preserve">İl Hakem Kurullarının Kuruluşu </w:t>
      </w:r>
    </w:p>
    <w:p w:rsidR="00506E1D" w:rsidRDefault="00506E1D" w:rsidP="00506E1D">
      <w:pPr>
        <w:ind w:left="0" w:firstLine="708"/>
      </w:pPr>
      <w:r>
        <w:rPr>
          <w:b/>
        </w:rPr>
        <w:t>MADDE 14-</w:t>
      </w:r>
      <w:r>
        <w:t xml:space="preserve">  (1) En az on hakemin bulunduğu illerde, il temsilcisinin teklifi,  Merkez Hakem Kurulunun onayı ile il hakem kurulu oluşturulur.  Bu kurul 5 asil, üyeden oluşur. Kurul üyeleri kendi aralarından bir başkan ve bir sekreter seçerler. İstifa, ölüm veya herhangi bir gerekçe ile ayrılanların yerine yeni üyeler seçilir.  </w:t>
      </w:r>
    </w:p>
    <w:p w:rsidR="00506E1D" w:rsidRDefault="00506E1D" w:rsidP="00506E1D">
      <w:pPr>
        <w:spacing w:after="26" w:line="259" w:lineRule="auto"/>
        <w:ind w:left="0" w:firstLine="0"/>
      </w:pPr>
      <w:r>
        <w:rPr>
          <w:b/>
        </w:rPr>
        <w:t xml:space="preserve"> </w:t>
      </w:r>
    </w:p>
    <w:p w:rsidR="00506E1D" w:rsidRDefault="00506E1D" w:rsidP="00506E1D">
      <w:pPr>
        <w:pStyle w:val="Balk1"/>
        <w:ind w:left="703"/>
        <w:jc w:val="both"/>
      </w:pPr>
      <w:r>
        <w:t xml:space="preserve">İl Hakem Kurullarının Çalışma Usulleri </w:t>
      </w:r>
    </w:p>
    <w:p w:rsidR="00506E1D" w:rsidRDefault="00506E1D" w:rsidP="00506E1D">
      <w:pPr>
        <w:ind w:left="0" w:firstLine="708"/>
      </w:pPr>
      <w:r>
        <w:rPr>
          <w:b/>
        </w:rPr>
        <w:t>MADDE 15-</w:t>
      </w:r>
      <w:r w:rsidRPr="00506E1D">
        <w:t xml:space="preserve"> (1) </w:t>
      </w:r>
      <w:r>
        <w:t xml:space="preserve">İl hakem kurulları, il temsilcisi veya kurul başkanının daveti üzerine toplanır.  Kararlar çoğunlukla alınır. Oyların eşit çıkması halinde başkanın bulunduğu tarafın kararı geçerli sayılır. Kararlar, karar defterine yazılır ve üyelerce imzalanır. </w:t>
      </w:r>
    </w:p>
    <w:p w:rsidR="00506E1D" w:rsidRDefault="00506E1D" w:rsidP="00506E1D">
      <w:pPr>
        <w:spacing w:after="17" w:line="259" w:lineRule="auto"/>
        <w:ind w:left="0" w:firstLine="0"/>
      </w:pPr>
      <w:r>
        <w:t xml:space="preserve"> </w:t>
      </w:r>
    </w:p>
    <w:p w:rsidR="00506E1D" w:rsidRDefault="00506E1D" w:rsidP="00506E1D">
      <w:pPr>
        <w:pStyle w:val="Balk1"/>
        <w:ind w:left="703"/>
        <w:jc w:val="both"/>
      </w:pPr>
      <w:r>
        <w:t xml:space="preserve">İl Hakem Kurulu Üyelerinde Aranılan Nitelikler </w:t>
      </w:r>
    </w:p>
    <w:p w:rsidR="00506E1D" w:rsidRDefault="00506E1D" w:rsidP="00506E1D">
      <w:pPr>
        <w:ind w:left="0" w:firstLine="708"/>
      </w:pPr>
      <w:r>
        <w:rPr>
          <w:b/>
        </w:rPr>
        <w:t>MADDE 16-</w:t>
      </w:r>
      <w:r>
        <w:t xml:space="preserve"> (1) İl hakem kurulu üyelerinde bu Talimatın 22 </w:t>
      </w:r>
      <w:proofErr w:type="spellStart"/>
      <w:r>
        <w:t>nci</w:t>
      </w:r>
      <w:proofErr w:type="spellEnd"/>
      <w:r>
        <w:t xml:space="preserve"> Maddesinde yer alan nitelikler aranır. Yeterli sayıda uluslararası, milli ve il hakemi bulunmayan illerde il hakem kurulu aday hakemlerden de oluşabilir. </w:t>
      </w:r>
    </w:p>
    <w:p w:rsidR="00506E1D" w:rsidRDefault="00506E1D" w:rsidP="00506E1D">
      <w:pPr>
        <w:spacing w:after="25" w:line="259" w:lineRule="auto"/>
        <w:ind w:left="0" w:firstLine="0"/>
      </w:pPr>
      <w:r>
        <w:t xml:space="preserve"> </w:t>
      </w:r>
    </w:p>
    <w:p w:rsidR="00506E1D" w:rsidRDefault="00506E1D" w:rsidP="00506E1D">
      <w:pPr>
        <w:pStyle w:val="Balk1"/>
        <w:ind w:left="703"/>
        <w:jc w:val="both"/>
      </w:pPr>
      <w:r>
        <w:t xml:space="preserve">İl Hakem Kurullarının Görev Süresi </w:t>
      </w:r>
    </w:p>
    <w:p w:rsidR="00506E1D" w:rsidRDefault="00506E1D" w:rsidP="00506E1D">
      <w:pPr>
        <w:ind w:left="0" w:firstLine="708"/>
      </w:pPr>
      <w:r>
        <w:rPr>
          <w:b/>
        </w:rPr>
        <w:t>MADDE 17-</w:t>
      </w:r>
      <w:r>
        <w:t xml:space="preserve"> (1) İl hakem kurullarının görev süresi il temsilcisinin görev süresi kadardır. İl temsilcisinin görevden alınması veya herhangi bir nedenle görevinden ayrılması durumunda il hakem kurulunun görevi de sona erer. İl hakem kurulları gerek görülmesi halinde atandıkları usullerle görevden alınabilirler. Ancak yeni kurulun atanmasına kadar görevlerine devam ederler. </w:t>
      </w:r>
    </w:p>
    <w:p w:rsidR="00506E1D" w:rsidRDefault="00506E1D" w:rsidP="00506E1D">
      <w:pPr>
        <w:spacing w:after="26" w:line="259" w:lineRule="auto"/>
        <w:ind w:left="708" w:firstLine="0"/>
      </w:pPr>
      <w:r>
        <w:rPr>
          <w:b/>
        </w:rPr>
        <w:t xml:space="preserve"> </w:t>
      </w:r>
    </w:p>
    <w:p w:rsidR="00506E1D" w:rsidRDefault="00506E1D" w:rsidP="00506E1D">
      <w:pPr>
        <w:pStyle w:val="Balk1"/>
        <w:ind w:left="703"/>
        <w:jc w:val="both"/>
      </w:pPr>
      <w:r>
        <w:t xml:space="preserve">İl Hakem Kurullarının Görev ve Yetkileri </w:t>
      </w:r>
    </w:p>
    <w:p w:rsidR="00506E1D" w:rsidRDefault="00506E1D" w:rsidP="00506E1D">
      <w:pPr>
        <w:ind w:left="703"/>
      </w:pPr>
      <w:r>
        <w:rPr>
          <w:b/>
        </w:rPr>
        <w:t>MADDE 18-</w:t>
      </w:r>
      <w:r>
        <w:t xml:space="preserve"> (1) İl hakem kurullarının görev ve yetkileri aşağıda belirtilmiştir: </w:t>
      </w:r>
    </w:p>
    <w:p w:rsidR="00506E1D" w:rsidRDefault="00506E1D" w:rsidP="00506E1D">
      <w:pPr>
        <w:ind w:firstLine="683"/>
      </w:pPr>
      <w:r>
        <w:t xml:space="preserve">a) İlinde ihtiyaç duyulması halinde hakem kursu açılması için il temsilcisine istekte bulunarak Federasyona başvurulmasını talep etmek. </w:t>
      </w:r>
    </w:p>
    <w:p w:rsidR="00506E1D" w:rsidRDefault="00506E1D" w:rsidP="00506E1D">
      <w:pPr>
        <w:ind w:firstLine="683"/>
      </w:pPr>
      <w:r>
        <w:t xml:space="preserve">b) İlinde kayıtlı hakemlerin sicillerini tutmak ve terfi edecek hakemlerle ilgili işlemleri yapmak, hakemlerden gelen istek ve </w:t>
      </w:r>
      <w:proofErr w:type="gramStart"/>
      <w:r>
        <w:t>şikayetlerle</w:t>
      </w:r>
      <w:proofErr w:type="gramEnd"/>
      <w:r>
        <w:t xml:space="preserve"> ilgili karar almak, </w:t>
      </w:r>
    </w:p>
    <w:p w:rsidR="00506E1D" w:rsidRDefault="00506E1D" w:rsidP="00506E1D">
      <w:pPr>
        <w:ind w:firstLine="683"/>
      </w:pPr>
      <w:r>
        <w:t>c) Merkez hakem kurulunun izni ile hakemlik konusunda konferanslar vermek, hakemleri yarışmalara hazırlamak üzere nazari ve uygulamalı gelişim seminerleri düzenlemek,</w:t>
      </w:r>
      <w:r>
        <w:rPr>
          <w:sz w:val="20"/>
        </w:rPr>
        <w:t xml:space="preserve"> </w:t>
      </w:r>
    </w:p>
    <w:p w:rsidR="00506E1D" w:rsidRDefault="00506E1D" w:rsidP="00506E1D">
      <w:pPr>
        <w:ind w:firstLine="683"/>
      </w:pPr>
      <w:r>
        <w:lastRenderedPageBreak/>
        <w:t xml:space="preserve">ç) İhtilaflı yarışmaların sonuçları hakkında birinci derecede karar verme ve itiraz halinde Merkez Hakem Kurulunca kesin karara bağlamak üzere, Federasyona gönderilmelerini sağlamak. </w:t>
      </w:r>
    </w:p>
    <w:p w:rsidR="00506E1D" w:rsidRDefault="00506E1D" w:rsidP="00506E1D">
      <w:pPr>
        <w:ind w:firstLine="683"/>
      </w:pPr>
      <w:r>
        <w:t xml:space="preserve">d) Talimatlara aykırı hareket eden hakemleri, yarışma yönetmekten men etmek ve gerektiğinde lisanslarının askıya alınması için nedenleri ile durumun Merkez Hakem Kuruluna bildirilmesini sağlamak. </w:t>
      </w:r>
    </w:p>
    <w:p w:rsidR="00506E1D" w:rsidRDefault="00506E1D" w:rsidP="00506E1D">
      <w:pPr>
        <w:ind w:firstLine="683"/>
      </w:pPr>
      <w:r>
        <w:t xml:space="preserve">e) İlinde ve ilçesindeki resmi ve özel yarışmalarla, Federasyonca yetki verilen müsabakaların hakemlerini tayin etmek. </w:t>
      </w:r>
    </w:p>
    <w:p w:rsidR="00506E1D" w:rsidRDefault="00506E1D" w:rsidP="00506E1D">
      <w:pPr>
        <w:ind w:firstLine="683"/>
      </w:pPr>
      <w:r>
        <w:t xml:space="preserve">f) İlinde düzenlediği müsabakaları sevk ve idare etmek  </w:t>
      </w:r>
    </w:p>
    <w:p w:rsidR="00506E1D" w:rsidRDefault="00506E1D" w:rsidP="00506E1D">
      <w:pPr>
        <w:ind w:firstLine="683"/>
      </w:pPr>
      <w:r>
        <w:t xml:space="preserve">g) Her yarışma sonunda neticeleri ve hakemlere ait düşüncelerini bir hafta içerisinde rapor halinde Merkez Hakem Kuruluna sunmak üzere gerekli işlemleri yapmak. </w:t>
      </w:r>
    </w:p>
    <w:p w:rsidR="00506E1D" w:rsidRDefault="00506E1D" w:rsidP="00506E1D">
      <w:pPr>
        <w:ind w:firstLine="683"/>
      </w:pPr>
      <w:r>
        <w:t xml:space="preserve">ğ) Merkez Hakem Kurulunca verilecek hakemlikle ilgili diğer işleri yapmak. </w:t>
      </w:r>
    </w:p>
    <w:p w:rsidR="00506E1D" w:rsidRDefault="00506E1D" w:rsidP="00506E1D">
      <w:pPr>
        <w:spacing w:after="26" w:line="259" w:lineRule="auto"/>
        <w:ind w:left="0" w:firstLine="0"/>
      </w:pPr>
      <w:r>
        <w:rPr>
          <w:b/>
        </w:rPr>
        <w:t xml:space="preserve"> </w:t>
      </w:r>
    </w:p>
    <w:p w:rsidR="00506E1D" w:rsidRDefault="00506E1D" w:rsidP="00506E1D">
      <w:pPr>
        <w:pStyle w:val="Balk1"/>
        <w:ind w:left="703"/>
        <w:jc w:val="both"/>
      </w:pPr>
      <w:r>
        <w:t xml:space="preserve">İl Hakem Kurulu Üyeliğinin Son Bulması </w:t>
      </w:r>
    </w:p>
    <w:p w:rsidR="00506E1D" w:rsidRDefault="00506E1D" w:rsidP="00506E1D">
      <w:pPr>
        <w:ind w:left="0" w:firstLine="708"/>
      </w:pPr>
      <w:r>
        <w:rPr>
          <w:b/>
        </w:rPr>
        <w:t>MADDE 19-</w:t>
      </w:r>
      <w:r>
        <w:t xml:space="preserve"> (1) İl hakem kurulu üyeleri aşağıda sayılan durumlarda görevlerinden ayrılmış olurlar:  </w:t>
      </w:r>
    </w:p>
    <w:p w:rsidR="00506E1D" w:rsidRDefault="00506E1D" w:rsidP="00506E1D">
      <w:pPr>
        <w:ind w:firstLine="683"/>
      </w:pPr>
      <w:r>
        <w:t xml:space="preserve">a) Üyenin istifa etmesi, </w:t>
      </w:r>
    </w:p>
    <w:p w:rsidR="00506E1D" w:rsidRDefault="00506E1D" w:rsidP="00506E1D">
      <w:pPr>
        <w:ind w:firstLine="683"/>
      </w:pPr>
      <w:r>
        <w:t xml:space="preserve">b) Kurulun görev süresinin bitmiş olması, </w:t>
      </w:r>
    </w:p>
    <w:p w:rsidR="00506E1D" w:rsidRDefault="00506E1D" w:rsidP="00506E1D">
      <w:pPr>
        <w:ind w:firstLine="683"/>
      </w:pPr>
      <w:r>
        <w:t xml:space="preserve">c) Özürsüz üst üste üç toplantıya gelmemesi, </w:t>
      </w:r>
    </w:p>
    <w:p w:rsidR="00506E1D" w:rsidRDefault="00506E1D" w:rsidP="00506E1D">
      <w:pPr>
        <w:ind w:firstLine="683"/>
      </w:pPr>
      <w:r>
        <w:t xml:space="preserve">ç) 22. Maddesi’ndeki niteliklerden birini kaybetmesi, </w:t>
      </w:r>
    </w:p>
    <w:p w:rsidR="00506E1D" w:rsidRDefault="00506E1D" w:rsidP="00506E1D">
      <w:pPr>
        <w:ind w:firstLine="683"/>
      </w:pPr>
      <w:r>
        <w:t xml:space="preserve">d) Talimatlara ve Merkez Hakem Kurulunca verilen direktiflere aykırı hareket ettiğinin sabit görülmesi halinde, atandıkları usullerle görevlerinden alınır.  </w:t>
      </w:r>
    </w:p>
    <w:p w:rsidR="00506E1D" w:rsidRDefault="00506E1D" w:rsidP="00506E1D">
      <w:pPr>
        <w:spacing w:after="31" w:line="259" w:lineRule="auto"/>
        <w:ind w:left="708" w:firstLine="0"/>
      </w:pPr>
      <w:r>
        <w:t xml:space="preserve"> </w:t>
      </w:r>
    </w:p>
    <w:p w:rsidR="00506E1D" w:rsidRDefault="00506E1D" w:rsidP="00506E1D">
      <w:pPr>
        <w:pStyle w:val="Balk1"/>
        <w:ind w:left="703"/>
        <w:jc w:val="both"/>
      </w:pPr>
      <w:r>
        <w:t xml:space="preserve">İl Hakem Kurul Üyelerinin Görev Yasağı </w:t>
      </w:r>
    </w:p>
    <w:p w:rsidR="00506E1D" w:rsidRDefault="00506E1D" w:rsidP="00506E1D">
      <w:pPr>
        <w:ind w:left="0" w:firstLine="708"/>
      </w:pPr>
      <w:r>
        <w:rPr>
          <w:b/>
        </w:rPr>
        <w:t>MADDE 20-</w:t>
      </w:r>
      <w:r>
        <w:t xml:space="preserve"> (1) İl hakem kurul üyeleri, kendi spor dalıyla ilgili spor kulüplerinde ve özel salonlarda görev alamazlar. </w:t>
      </w:r>
    </w:p>
    <w:p w:rsidR="00506E1D" w:rsidRDefault="00506E1D" w:rsidP="00506E1D">
      <w:pPr>
        <w:spacing w:after="27" w:line="259" w:lineRule="auto"/>
        <w:ind w:left="708" w:firstLine="0"/>
      </w:pPr>
      <w:r>
        <w:rPr>
          <w:b/>
        </w:rPr>
        <w:t xml:space="preserve"> </w:t>
      </w:r>
    </w:p>
    <w:p w:rsidR="00506E1D" w:rsidRDefault="00506E1D" w:rsidP="00506E1D">
      <w:pPr>
        <w:pStyle w:val="Balk1"/>
        <w:ind w:left="703"/>
        <w:jc w:val="both"/>
      </w:pPr>
      <w:r>
        <w:t xml:space="preserve">Hakemlerin Ceza Kurullarına Sevkinde Uygulanacak Kurallar </w:t>
      </w:r>
    </w:p>
    <w:p w:rsidR="00506E1D" w:rsidRDefault="00506E1D" w:rsidP="00506E1D">
      <w:pPr>
        <w:ind w:left="0" w:firstLine="708"/>
      </w:pPr>
      <w:r>
        <w:rPr>
          <w:b/>
        </w:rPr>
        <w:t>MADDE 21-</w:t>
      </w:r>
      <w:r w:rsidRPr="00506E1D">
        <w:t xml:space="preserve"> (1) </w:t>
      </w:r>
      <w:r>
        <w:t xml:space="preserve">Hakemlere verilecek cezalar, Federasyon Disiplin Talimatı hükümlerine göre Disiplin Kurulu tarafından saptanır. Bu Talimat çerçevesinde verilen görevleri tam olarak yapmayan, bilerek eksik yapan, onur kırıcı suçları işleyen Merkez Hakem Kurulunun, gözlemcilerin ve il temsilcilerinin kararlarına yasal gerekçe göstermeden karşı çıkan, yarışmaların akışını bozan, sporcuları aşağılayan ve rahatsız eden hakemlerin durumu Merkez Hakem Kuruluna bildirilir. Kurul tarafından gerekli inceleme yapılır.  Merkez Hakem Kurulu </w:t>
      </w:r>
      <w:proofErr w:type="gramStart"/>
      <w:r>
        <w:t>şikayetlere</w:t>
      </w:r>
      <w:proofErr w:type="gramEnd"/>
      <w:r>
        <w:t xml:space="preserve"> istinaden gerektiğinde hakeme yazılı uyarı cezası verebilir.  Hakemlerin benzer hataları bilinçli olarak yapması ya da yapmaya devam etmesi durumunda Federasyon Başkanının teklifi Yönetim Kurulunun onayı ile Disiplin Kuruluna sevk edilir. </w:t>
      </w:r>
    </w:p>
    <w:p w:rsidR="00506E1D" w:rsidRDefault="00506E1D" w:rsidP="00506E1D">
      <w:pPr>
        <w:spacing w:after="0" w:line="259" w:lineRule="auto"/>
        <w:ind w:left="43" w:firstLine="0"/>
      </w:pPr>
      <w:r>
        <w:rPr>
          <w:sz w:val="20"/>
        </w:rPr>
        <w:t xml:space="preserve"> </w:t>
      </w:r>
    </w:p>
    <w:p w:rsidR="00506E1D" w:rsidRPr="005D33BD" w:rsidRDefault="00506E1D" w:rsidP="00506E1D">
      <w:pPr>
        <w:spacing w:after="0" w:line="259" w:lineRule="auto"/>
        <w:ind w:left="0" w:firstLine="0"/>
      </w:pPr>
      <w:r>
        <w:rPr>
          <w:b/>
          <w:sz w:val="20"/>
        </w:rPr>
        <w:tab/>
      </w:r>
      <w:r w:rsidRPr="005D33BD">
        <w:rPr>
          <w:b/>
        </w:rPr>
        <w:t xml:space="preserve">Hakem Olabilme Şartları </w:t>
      </w:r>
    </w:p>
    <w:p w:rsidR="00506E1D" w:rsidRDefault="00506E1D" w:rsidP="00506E1D">
      <w:pPr>
        <w:spacing w:after="0"/>
        <w:ind w:left="703"/>
      </w:pPr>
      <w:r>
        <w:rPr>
          <w:b/>
        </w:rPr>
        <w:t xml:space="preserve">MADDE 22- </w:t>
      </w:r>
      <w:r w:rsidRPr="00506E1D">
        <w:t xml:space="preserve">(1) </w:t>
      </w:r>
      <w:r>
        <w:t xml:space="preserve">Hakem eğitim kurslarına katılabilmek için aşağıdaki şartlar aranır: </w:t>
      </w:r>
    </w:p>
    <w:p w:rsidR="00506E1D" w:rsidRDefault="00506E1D" w:rsidP="00506E1D">
      <w:pPr>
        <w:ind w:firstLine="683"/>
      </w:pPr>
      <w:r>
        <w:t xml:space="preserve">a) T.C. Vatandaşı olmak, </w:t>
      </w:r>
    </w:p>
    <w:p w:rsidR="00506E1D" w:rsidRDefault="00506E1D" w:rsidP="00506E1D">
      <w:pPr>
        <w:ind w:firstLine="683"/>
      </w:pPr>
      <w:r>
        <w:t xml:space="preserve">b) En az lise veya dengi okul mezunu olmak (Milli sporcularda tahsil şartı aranmaz.), </w:t>
      </w:r>
    </w:p>
    <w:p w:rsidR="00506E1D" w:rsidRDefault="00506E1D" w:rsidP="00506E1D">
      <w:pPr>
        <w:ind w:firstLine="683"/>
      </w:pPr>
      <w:r>
        <w:t xml:space="preserve">c) Erkek ve bayanlarda 20 yaşından küçük olmamak, </w:t>
      </w:r>
    </w:p>
    <w:p w:rsidR="00506E1D" w:rsidRDefault="00506E1D" w:rsidP="00506E1D">
      <w:pPr>
        <w:ind w:left="703"/>
      </w:pPr>
      <w:r>
        <w:lastRenderedPageBreak/>
        <w:t xml:space="preserve">ç) Daha önce Geleneksel Spor Dalları ya da başka bir spor dalında hakem, sporcu veya başka bir görevde iken bir defada 6 ay veya daha fazla süreli hak mahrumiyeti veya yarışmalardan men cezası almamış olmak.  </w:t>
      </w:r>
    </w:p>
    <w:p w:rsidR="00506E1D" w:rsidRDefault="00506E1D" w:rsidP="00506E1D">
      <w:pPr>
        <w:ind w:firstLine="683"/>
      </w:pPr>
      <w:r>
        <w:t xml:space="preserve">d) Ağır hapis, 6 ay veya daha fazla hapis ve yüz kızartıcı bir fiilden dolayı affa uğramış olsa dahi ceza almamış olmak, </w:t>
      </w:r>
    </w:p>
    <w:p w:rsidR="00506E1D" w:rsidRDefault="00506E1D" w:rsidP="00506E1D">
      <w:pPr>
        <w:ind w:firstLine="683"/>
      </w:pPr>
      <w:r>
        <w:t xml:space="preserve">e) Hakemlik yapmasını engelleyici herhangi bir sağlık sorununun olmadığını belgelemek </w:t>
      </w:r>
    </w:p>
    <w:p w:rsidR="00506E1D" w:rsidRDefault="00506E1D" w:rsidP="00506E1D">
      <w:pPr>
        <w:ind w:firstLine="683"/>
      </w:pPr>
      <w:r>
        <w:t xml:space="preserve">f) Hakemlik yapmak için başvuruda bulunduğu </w:t>
      </w:r>
      <w:proofErr w:type="gramStart"/>
      <w:r>
        <w:t>branşta</w:t>
      </w:r>
      <w:proofErr w:type="gramEnd"/>
      <w:r>
        <w:t xml:space="preserve"> lisanslı sporcu olarak yarışmış </w:t>
      </w:r>
    </w:p>
    <w:p w:rsidR="00506E1D" w:rsidRDefault="00506E1D" w:rsidP="00506E1D">
      <w:proofErr w:type="gramStart"/>
      <w:r>
        <w:t>olmak</w:t>
      </w:r>
      <w:proofErr w:type="gramEnd"/>
      <w:r>
        <w:t>,</w:t>
      </w:r>
      <w:r>
        <w:rPr>
          <w:b/>
        </w:rPr>
        <w:t xml:space="preserve">  </w:t>
      </w:r>
    </w:p>
    <w:p w:rsidR="00506E1D" w:rsidRDefault="00506E1D" w:rsidP="00506E1D">
      <w:pPr>
        <w:pStyle w:val="ListeParagraf"/>
        <w:numPr>
          <w:ilvl w:val="0"/>
          <w:numId w:val="14"/>
        </w:numPr>
      </w:pPr>
      <w:r>
        <w:t xml:space="preserve">Ortopedik sakatlığı bulunan hakem adayları yalnız yazılı ve sözlü sınava alınırlar.  </w:t>
      </w:r>
    </w:p>
    <w:p w:rsidR="00506E1D" w:rsidRDefault="00506E1D" w:rsidP="00506E1D">
      <w:pPr>
        <w:spacing w:after="0" w:line="259" w:lineRule="auto"/>
        <w:ind w:left="0" w:firstLine="0"/>
      </w:pPr>
      <w:r>
        <w:t xml:space="preserve"> </w:t>
      </w:r>
    </w:p>
    <w:p w:rsidR="00506E1D" w:rsidRDefault="00506E1D" w:rsidP="00506E1D">
      <w:pPr>
        <w:ind w:left="703" w:right="2658"/>
        <w:rPr>
          <w:b/>
        </w:rPr>
      </w:pPr>
      <w:r>
        <w:rPr>
          <w:b/>
        </w:rPr>
        <w:t xml:space="preserve">Hakemlik Kademe ve Dereceleri </w:t>
      </w:r>
    </w:p>
    <w:p w:rsidR="00506E1D" w:rsidRPr="00506E1D" w:rsidRDefault="00506E1D" w:rsidP="00506E1D">
      <w:pPr>
        <w:ind w:right="-139" w:firstLine="683"/>
        <w:rPr>
          <w:b/>
        </w:rPr>
      </w:pPr>
      <w:r>
        <w:rPr>
          <w:b/>
        </w:rPr>
        <w:t>MADDE 23-</w:t>
      </w:r>
      <w:r>
        <w:t xml:space="preserve"> (1) Hakemlik kademe dereceleri müsabaka hakemliği ve gözlemci hakem olmak üzere iki çeşittir. </w:t>
      </w:r>
    </w:p>
    <w:p w:rsidR="00506E1D" w:rsidRDefault="00506E1D" w:rsidP="00506E1D">
      <w:pPr>
        <w:ind w:left="703"/>
      </w:pPr>
      <w:r>
        <w:t xml:space="preserve">(2) Müsabaka hakemliği şu kademelerden oluşur: </w:t>
      </w:r>
    </w:p>
    <w:p w:rsidR="00506E1D" w:rsidRDefault="00506E1D" w:rsidP="00506E1D">
      <w:pPr>
        <w:ind w:firstLine="683"/>
      </w:pPr>
      <w:r>
        <w:t xml:space="preserve">a) Aday hakem; </w:t>
      </w:r>
    </w:p>
    <w:p w:rsidR="00506E1D" w:rsidRDefault="00506E1D" w:rsidP="00506E1D">
      <w:pPr>
        <w:ind w:firstLine="683"/>
      </w:pPr>
      <w:r>
        <w:t xml:space="preserve">1) Bu Yönetmeliğin 22. Maddesi’nde belirtilen şartları taşıyan ve Federasyonca açılan hakemlik kurslarına katılarak yazılı ve uygulamalı sınavlardan 100 üzerinden 70 ortalama puan alanlar aday hakem olurlar. </w:t>
      </w:r>
    </w:p>
    <w:p w:rsidR="00506E1D" w:rsidRDefault="00506E1D" w:rsidP="00506E1D">
      <w:pPr>
        <w:spacing w:after="0" w:line="259" w:lineRule="auto"/>
        <w:ind w:firstLine="683"/>
      </w:pPr>
      <w:r>
        <w:t xml:space="preserve">2) Aday hakemler, sadece illerde yapılan il müdürlüğü faaliyetlerinde gerek görüldüğünde ise Federasyon faaliyetlerinde görev alabilirler. Adaylık süresi en az iki yıldır. Merkez Hakem Kurulunca düzenlenen hakemlik seminerinden en az birine katılmaları,    Merkez Hakem Kurulunca açılacak il hakemlik terfi kursuna katılarak bu kurs sonunda yapılacak yazılı, sözlü ve uygulamalı sınavlarından 100 üzerinden ortalama 75 puan almaları halinde il hakemliğine terfileri yapılır. </w:t>
      </w:r>
    </w:p>
    <w:p w:rsidR="00506E1D" w:rsidRPr="00506E1D" w:rsidRDefault="00506E1D" w:rsidP="00506E1D">
      <w:pPr>
        <w:spacing w:after="23" w:line="259" w:lineRule="auto"/>
        <w:ind w:left="708" w:firstLine="0"/>
      </w:pPr>
      <w:r w:rsidRPr="00506E1D">
        <w:t>b)İl Hakemi</w:t>
      </w:r>
      <w:r>
        <w:t>;</w:t>
      </w:r>
    </w:p>
    <w:p w:rsidR="00506E1D" w:rsidRDefault="00506E1D" w:rsidP="00506E1D">
      <w:pPr>
        <w:ind w:left="0" w:firstLine="708"/>
      </w:pPr>
      <w:r>
        <w:t xml:space="preserve">1) İl Hakemliği süresi, en az iki yıldır. Bu süre içerisinde ilinde ve Federasyon faaliyetlerinde görev yaparak kendilerini yetiştirirler. </w:t>
      </w:r>
    </w:p>
    <w:p w:rsidR="00506E1D" w:rsidRDefault="00506E1D" w:rsidP="00506E1D">
      <w:pPr>
        <w:spacing w:after="0" w:line="259" w:lineRule="auto"/>
        <w:ind w:firstLine="683"/>
      </w:pPr>
      <w:r>
        <w:t xml:space="preserve">2) İl hakem kurulu tarafından terfii istenen il hakemlerinin Merkez Hakem Kurulunca düzenlenen hakemlik seminerinden en az birine katılmaları, Merkez Hakem Kurulunca açılacak milli hakemlik terfi kursuna katılarak bu kurs sonunda yapılacak yazılı, sözlü ve uygulamalı sınavlarından 100 üzerinden ortalama 80 puan almaları halinde ulusal hakemliğe terfileri yapılır.  </w:t>
      </w:r>
      <w:r>
        <w:rPr>
          <w:sz w:val="20"/>
        </w:rPr>
        <w:t xml:space="preserve"> </w:t>
      </w:r>
    </w:p>
    <w:p w:rsidR="00506E1D" w:rsidRPr="00506E1D" w:rsidRDefault="00506E1D" w:rsidP="00506E1D">
      <w:pPr>
        <w:pStyle w:val="Balk1"/>
        <w:ind w:left="703"/>
        <w:jc w:val="both"/>
        <w:rPr>
          <w:b w:val="0"/>
        </w:rPr>
      </w:pPr>
      <w:r w:rsidRPr="00506E1D">
        <w:rPr>
          <w:b w:val="0"/>
        </w:rPr>
        <w:t>c)Ulusal Hakem</w:t>
      </w:r>
      <w:r>
        <w:rPr>
          <w:b w:val="0"/>
        </w:rPr>
        <w:t>;</w:t>
      </w:r>
      <w:r w:rsidRPr="00506E1D">
        <w:rPr>
          <w:b w:val="0"/>
        </w:rPr>
        <w:t xml:space="preserve"> </w:t>
      </w:r>
    </w:p>
    <w:p w:rsidR="00506E1D" w:rsidRDefault="00506E1D" w:rsidP="00506E1D">
      <w:pPr>
        <w:spacing w:after="0" w:line="238" w:lineRule="auto"/>
        <w:ind w:left="0" w:firstLine="708"/>
      </w:pPr>
      <w:r>
        <w:t xml:space="preserve">1) Terfi süreleri en az bir yıldır. Federasyon ve il faaliyetlerinde kendisini yetiştirmesi ve uluslararası hakem olabilme şartlarını kazanabilmesi için aktif hakemlik görevinde bulunması gerekmektedir. </w:t>
      </w:r>
    </w:p>
    <w:p w:rsidR="00506E1D" w:rsidRPr="00506E1D" w:rsidRDefault="00506E1D" w:rsidP="00506E1D">
      <w:pPr>
        <w:spacing w:after="30" w:line="259" w:lineRule="auto"/>
        <w:ind w:left="0" w:firstLine="693"/>
      </w:pPr>
      <w:r w:rsidRPr="00506E1D">
        <w:t xml:space="preserve"> ç)Uluslararası Hakem</w:t>
      </w:r>
      <w:r>
        <w:t>;</w:t>
      </w:r>
      <w:r w:rsidRPr="00506E1D">
        <w:t xml:space="preserve"> </w:t>
      </w:r>
    </w:p>
    <w:p w:rsidR="00506E1D" w:rsidRDefault="00506E1D" w:rsidP="00506E1D">
      <w:pPr>
        <w:ind w:left="0" w:firstLine="693"/>
      </w:pPr>
      <w:r>
        <w:t xml:space="preserve">1) En az bir yıl ulusal hakem olarak, teknik terim ve müsabaka ile ilgili yorum yapma ve fikrini söyleyebilme derecesinde İngilizce dil bilgisine sahip ve üstün başarı gösteren hakemler, Merkez Hakem Kurulunun teklifi ve Federasyon Yönetim Kurulunun onayı ile uluslararası hakemlik kursuna katılmaya hak kazanırlar. </w:t>
      </w:r>
      <w:proofErr w:type="gramStart"/>
      <w:r>
        <w:t>Uluslar arası</w:t>
      </w:r>
      <w:proofErr w:type="gramEnd"/>
      <w:r>
        <w:t xml:space="preserve"> Federasyon tarafından yapılacak sınavlarda başarılı olanlar uluslararası hakem olurlar. </w:t>
      </w:r>
    </w:p>
    <w:p w:rsidR="00506E1D" w:rsidRDefault="00506E1D" w:rsidP="00506E1D">
      <w:pPr>
        <w:spacing w:after="0" w:line="259" w:lineRule="auto"/>
        <w:ind w:firstLine="683"/>
      </w:pPr>
      <w:r>
        <w:t xml:space="preserve">2) Uluslararası hakem kursuna katılabilmek için yukarıda belirtilen şartların yanı sıra Uluslararası Federasyon tarafından istenilen şartların da taşıması gerekmektedir.  </w:t>
      </w:r>
    </w:p>
    <w:p w:rsidR="00506E1D" w:rsidRDefault="00506E1D" w:rsidP="00506E1D">
      <w:pPr>
        <w:spacing w:after="0" w:line="259" w:lineRule="auto"/>
        <w:ind w:left="0" w:firstLine="0"/>
      </w:pPr>
      <w:r>
        <w:tab/>
        <w:t xml:space="preserve">(2) Gözlemci Hakem; </w:t>
      </w:r>
    </w:p>
    <w:p w:rsidR="00506E1D" w:rsidRDefault="00506E1D" w:rsidP="00506E1D">
      <w:pPr>
        <w:ind w:left="0" w:firstLine="708"/>
      </w:pPr>
      <w:r>
        <w:lastRenderedPageBreak/>
        <w:t xml:space="preserve">a) Federasyon veya illerde düzenlenen faaliyetlerde gözlemci hakem görevlendirilir. Gözlemci hakem olarak görevlendirilen hakemler; uluslararası yarışma kurallarına ve Federasyonca tespit edilen usullere göre teknik ve idari yönden yarışmaların yönetimini, sporcu ve idarecilerin davranışlarını, takip ve tespit eder. </w:t>
      </w:r>
    </w:p>
    <w:p w:rsidR="00506E1D" w:rsidRDefault="00506E1D" w:rsidP="00506E1D">
      <w:pPr>
        <w:ind w:left="0" w:firstLine="708"/>
      </w:pPr>
      <w:r>
        <w:t>b) Gözlemci hakemler,  Merkez Hakem Kurulu tarafından kendi üyeleri, uluslararası ve ulusal hakemler arasından seçilirler. Faaliyetin özelliğine göre gerek görülmesi halinde birden fazla gözlemci hakem görevlendirilebilir.</w:t>
      </w:r>
    </w:p>
    <w:p w:rsidR="00506E1D" w:rsidRDefault="00506E1D" w:rsidP="00506E1D">
      <w:pPr>
        <w:ind w:left="0" w:firstLine="708"/>
      </w:pPr>
      <w:r>
        <w:t xml:space="preserve">c) İl hakem kurulları illerinde yapılan faaliyetlerde gözlemci hakem görevlendirir. İl faaliyetlerinde il hakem kurulu üyeleri veya en az milli hakemler arasından gözlemci hakem görevlendirilir. </w:t>
      </w:r>
    </w:p>
    <w:p w:rsidR="00506E1D" w:rsidRDefault="00506E1D" w:rsidP="00506E1D">
      <w:pPr>
        <w:ind w:left="0" w:firstLine="708"/>
      </w:pPr>
      <w:r>
        <w:t xml:space="preserve">ç) Görevlendirilen gözlemci hakemler faaliyet bitiminden itibaren raporlarını yedi gün içerisinde il yarışmalarında il hakem kuruluna,  Federasyon faaliyetinde ise merkez hakem kuruluna bildirir. </w:t>
      </w:r>
    </w:p>
    <w:p w:rsidR="00506E1D" w:rsidRDefault="00506E1D" w:rsidP="00506E1D">
      <w:pPr>
        <w:spacing w:after="0" w:line="259" w:lineRule="auto"/>
        <w:ind w:left="0" w:firstLine="0"/>
      </w:pPr>
      <w:r>
        <w:t xml:space="preserve"> </w:t>
      </w:r>
      <w:r>
        <w:tab/>
        <w:t xml:space="preserve">d) Müsabaka süresince sporcuların kurallara uyup uymadıklarını izler ve raporlarında yer verirler, </w:t>
      </w:r>
    </w:p>
    <w:p w:rsidR="00506E1D" w:rsidRDefault="00506E1D" w:rsidP="00506E1D">
      <w:pPr>
        <w:ind w:firstLine="683"/>
      </w:pPr>
      <w:r>
        <w:t xml:space="preserve">e) Müsabaka organizasyonunun düzenlenmesi hakkındaki izlenimlerini ve notunu raporlarına eklerler, </w:t>
      </w:r>
    </w:p>
    <w:p w:rsidR="00506E1D" w:rsidRDefault="00506E1D" w:rsidP="00506E1D">
      <w:pPr>
        <w:ind w:firstLine="683"/>
      </w:pPr>
      <w:r>
        <w:t xml:space="preserve">f) Müsabaka sonuçlarını hakemler hakkındaki izlenimlerini ve notunu raporlarına eklerler, </w:t>
      </w:r>
    </w:p>
    <w:p w:rsidR="00506E1D" w:rsidRDefault="00506E1D" w:rsidP="00506E1D">
      <w:pPr>
        <w:ind w:firstLine="683"/>
      </w:pPr>
      <w:r>
        <w:t xml:space="preserve">g) Hakemlerle müsabaka sırasında herhangi bir nedenle tartışamazlar, </w:t>
      </w:r>
    </w:p>
    <w:p w:rsidR="00506E1D" w:rsidRDefault="00506E1D" w:rsidP="00506E1D">
      <w:pPr>
        <w:ind w:firstLine="683"/>
      </w:pPr>
      <w:r>
        <w:t xml:space="preserve">ğ) İlgili hakemlerden müsabaka sonuç bildirim evrakı, çizelge veya eşleştirme bilgilerini isteyerek inceleyebilir, </w:t>
      </w:r>
    </w:p>
    <w:p w:rsidR="00506E1D" w:rsidRDefault="00506E1D" w:rsidP="00506E1D">
      <w:pPr>
        <w:ind w:firstLine="683"/>
      </w:pPr>
      <w:r>
        <w:t xml:space="preserve">h) Müsabakalar esnasında hakemlerin sorumluluklarını yerine getirip getirmediklerini değerlendirerek raporlarında yer verirler. </w:t>
      </w:r>
    </w:p>
    <w:p w:rsidR="00506E1D" w:rsidRDefault="00506E1D" w:rsidP="00506E1D">
      <w:pPr>
        <w:spacing w:after="31" w:line="259" w:lineRule="auto"/>
        <w:ind w:left="0" w:firstLine="0"/>
      </w:pPr>
      <w:r>
        <w:t xml:space="preserve"> </w:t>
      </w:r>
    </w:p>
    <w:p w:rsidR="00506E1D" w:rsidRDefault="00506E1D" w:rsidP="00506E1D">
      <w:pPr>
        <w:pStyle w:val="Balk1"/>
        <w:ind w:left="703"/>
        <w:jc w:val="both"/>
      </w:pPr>
      <w:r>
        <w:t xml:space="preserve">Hakemlerin Görev Yerleri Yetki ve Sorumlulukları </w:t>
      </w:r>
    </w:p>
    <w:p w:rsidR="00506E1D" w:rsidRDefault="00506E1D" w:rsidP="00506E1D">
      <w:pPr>
        <w:ind w:left="0" w:firstLine="708"/>
      </w:pPr>
      <w:r>
        <w:rPr>
          <w:b/>
        </w:rPr>
        <w:t>MADDE 24-</w:t>
      </w:r>
      <w:r>
        <w:t xml:space="preserve"> (1) Hakemler, hakemlik dereceleri performans ve tecrübelerine göre il faaliyetlerinde il hakem kurulları, Federasyon faaliyetlerinde ise Merkez Hakem Kurulunca kendilerine verilen görevleri yaparlar.  </w:t>
      </w:r>
    </w:p>
    <w:p w:rsidR="00506E1D" w:rsidRDefault="00506E1D" w:rsidP="00506E1D">
      <w:pPr>
        <w:spacing w:after="0" w:line="259" w:lineRule="auto"/>
        <w:ind w:firstLine="698"/>
      </w:pPr>
      <w:r>
        <w:t xml:space="preserve"> (2) Hakemlerin görevleri ve bu görevi yaparken yetki ve sorumlulukları bu Talimat ve Uluslararası Federasyon tarafından belirlenen kural ve yönetmeliklere uygun olarak belirlenir. </w:t>
      </w:r>
    </w:p>
    <w:p w:rsidR="00506E1D" w:rsidRDefault="00506E1D" w:rsidP="00506E1D">
      <w:pPr>
        <w:spacing w:after="0" w:line="259" w:lineRule="auto"/>
        <w:ind w:left="0" w:firstLine="0"/>
      </w:pPr>
      <w:r>
        <w:t xml:space="preserve"> </w:t>
      </w:r>
    </w:p>
    <w:p w:rsidR="00506E1D" w:rsidRDefault="00506E1D" w:rsidP="00506E1D">
      <w:pPr>
        <w:pStyle w:val="Balk1"/>
        <w:ind w:left="0" w:firstLine="708"/>
        <w:jc w:val="both"/>
      </w:pPr>
      <w:r>
        <w:t>Hakemlerin Görevlendirilmesi ve görev ücretleri</w:t>
      </w:r>
    </w:p>
    <w:p w:rsidR="00506E1D" w:rsidRPr="003B0902" w:rsidRDefault="00506E1D" w:rsidP="00506E1D">
      <w:pPr>
        <w:pStyle w:val="Balk1"/>
        <w:ind w:left="0" w:firstLine="708"/>
        <w:jc w:val="both"/>
      </w:pPr>
      <w:r>
        <w:t xml:space="preserve">MADDE 25- </w:t>
      </w:r>
      <w:r w:rsidRPr="00294BF5">
        <w:t xml:space="preserve">(1) Federasyonca düzenlenen müsabakaların hakemleri Merkez Hakem </w:t>
      </w:r>
      <w:r w:rsidRPr="003B0902">
        <w:rPr>
          <w:b w:val="0"/>
        </w:rPr>
        <w:t xml:space="preserve">Kurulunca, illerde düzenlenen müsabakaların hakemleri ise il hakem kurulları tarafından görevlendirilir. Hakem kurulları bulunmayan illerde ise hakemleri il temsilcisi belirler. </w:t>
      </w:r>
    </w:p>
    <w:p w:rsidR="00506E1D" w:rsidRDefault="00506E1D" w:rsidP="00506E1D">
      <w:pPr>
        <w:spacing w:after="0" w:line="259" w:lineRule="auto"/>
        <w:ind w:left="0" w:firstLine="0"/>
      </w:pPr>
      <w:r>
        <w:tab/>
        <w:t xml:space="preserve">(2) Hakemler merkez ve il hakem kurullarının onayı olmadan hangi ad altında olursa olsun hiçbir müsabakada hakem olarak görev alamazlar. </w:t>
      </w:r>
    </w:p>
    <w:p w:rsidR="00506E1D" w:rsidRDefault="00506E1D" w:rsidP="00506E1D">
      <w:pPr>
        <w:spacing w:after="0" w:line="259" w:lineRule="auto"/>
        <w:ind w:left="0" w:firstLine="708"/>
      </w:pPr>
      <w:r>
        <w:t xml:space="preserve">(3) Federasyon tarafından düzenlenen müsabakalarda görev alacak hakemlerin ücretleri Federasyon tarafından belirlenen ölçütlere göre ödenir. Özel müsabakalarda ya da il faaliyetleri için o il dışından görevlendirilecek </w:t>
      </w:r>
      <w:proofErr w:type="gramStart"/>
      <w:r>
        <w:t>deplasman</w:t>
      </w:r>
      <w:proofErr w:type="gramEnd"/>
      <w:r>
        <w:t xml:space="preserve"> hakemlerine yapılacak ödemeler Federasyonun faaliyetler için ödediği görev ücretinden az olamaz.</w:t>
      </w:r>
    </w:p>
    <w:p w:rsidR="00506E1D" w:rsidRDefault="00506E1D" w:rsidP="00506E1D">
      <w:pPr>
        <w:spacing w:after="0" w:line="259" w:lineRule="auto"/>
        <w:ind w:left="0" w:firstLine="708"/>
      </w:pPr>
      <w:r>
        <w:t xml:space="preserve">(4) Müsabakalarda görev yapacak hakem sayısı müsabakanın türü, önemi ve katılabilecek sporcu sayısına göre Merkez Hakem Kurulu / İl Hakem Kurulu tarafından belirlenir.   </w:t>
      </w:r>
    </w:p>
    <w:p w:rsidR="00506E1D" w:rsidRDefault="00506E1D" w:rsidP="00506E1D">
      <w:pPr>
        <w:spacing w:after="31" w:line="259" w:lineRule="auto"/>
        <w:ind w:left="0" w:firstLine="0"/>
      </w:pPr>
      <w:r>
        <w:lastRenderedPageBreak/>
        <w:t xml:space="preserve"> </w:t>
      </w:r>
    </w:p>
    <w:p w:rsidR="00506E1D" w:rsidRDefault="00506E1D" w:rsidP="00506E1D">
      <w:pPr>
        <w:pStyle w:val="Balk1"/>
        <w:ind w:left="703"/>
        <w:jc w:val="both"/>
      </w:pPr>
      <w:r>
        <w:t xml:space="preserve">Hakemlerin Yarışma Yönetiminde Uymaları Gereken Hususlar </w:t>
      </w:r>
    </w:p>
    <w:p w:rsidR="00506E1D" w:rsidRDefault="00506E1D" w:rsidP="00506E1D">
      <w:pPr>
        <w:ind w:left="0" w:firstLine="708"/>
      </w:pPr>
      <w:r>
        <w:rPr>
          <w:b/>
        </w:rPr>
        <w:t>MADDE 26-</w:t>
      </w:r>
      <w:r>
        <w:t xml:space="preserve"> (1) Hakemler müsabakaları bu Talimatın ve müsabaka talimatının ilgili hükümlerine göre yönetirler. Hakemler ne kendilerinin ne de başka hakemlerin yönettikleri müsabakalar için hiçbir nedenle yazılı veya sözlü eleştiri ya da yorumda bulunamazlar. Müsabakalara ait verilmiş kararları tartışamazlar. Ancak haklı gördükleri konularda Federasyonun ilgili kurullarına rapor yazabilirler. Merkez Hakem Kurulunun izni ile yazılı açıklama yapabilirler.  </w:t>
      </w:r>
    </w:p>
    <w:p w:rsidR="00506E1D" w:rsidRDefault="00506E1D" w:rsidP="00506E1D">
      <w:pPr>
        <w:ind w:left="0" w:firstLine="708"/>
      </w:pPr>
      <w:r w:rsidRPr="00506E1D">
        <w:rPr>
          <w:szCs w:val="24"/>
        </w:rPr>
        <w:t xml:space="preserve">(2) </w:t>
      </w:r>
      <w:r>
        <w:t xml:space="preserve">Hakemler müsabaka süresince özellikle davranışlarına dikkat ederek sporculara örnek olmalıdırlar. Faaliyetlerde olanaklar ölçüsünde sporcu, </w:t>
      </w:r>
      <w:proofErr w:type="gramStart"/>
      <w:r>
        <w:t>antrenör</w:t>
      </w:r>
      <w:proofErr w:type="gramEnd"/>
      <w:r>
        <w:t xml:space="preserve"> ve idareciler ile iletişime giremezler. </w:t>
      </w:r>
    </w:p>
    <w:p w:rsidR="00506E1D" w:rsidRDefault="00506E1D" w:rsidP="00506E1D">
      <w:pPr>
        <w:ind w:left="0" w:firstLine="708"/>
      </w:pPr>
      <w:r>
        <w:t xml:space="preserve">(3) Hakemler aynı sezon içinde sporcu, </w:t>
      </w:r>
      <w:proofErr w:type="gramStart"/>
      <w:r>
        <w:t>antrenör</w:t>
      </w:r>
      <w:proofErr w:type="gramEnd"/>
      <w:r>
        <w:t xml:space="preserve"> veya idareci olarak faaliyetlere katılamazlar. Sezon başında durumlarını il hakem kurulları vasıtasıyla merkez hakem kuruluna bildirerek o sezon için tercihlerini yaparlar. </w:t>
      </w:r>
    </w:p>
    <w:p w:rsidR="00506E1D" w:rsidRDefault="00506E1D" w:rsidP="00506E1D">
      <w:pPr>
        <w:spacing w:after="26" w:line="259" w:lineRule="auto"/>
        <w:ind w:left="708" w:firstLine="0"/>
      </w:pPr>
      <w:r>
        <w:rPr>
          <w:b/>
        </w:rPr>
        <w:t xml:space="preserve"> </w:t>
      </w:r>
    </w:p>
    <w:p w:rsidR="00506E1D" w:rsidRDefault="00506E1D" w:rsidP="00506E1D">
      <w:pPr>
        <w:spacing w:after="19" w:line="249" w:lineRule="auto"/>
        <w:ind w:left="703" w:right="2753"/>
      </w:pPr>
      <w:r>
        <w:rPr>
          <w:b/>
        </w:rPr>
        <w:t>Hakemlerin Yarışma Yönetimi ile İlgili Esaslar MADDE 27-</w:t>
      </w:r>
      <w:r>
        <w:t xml:space="preserve"> (1) Hakemler yarışmalar sırasında: </w:t>
      </w:r>
    </w:p>
    <w:p w:rsidR="00506E1D" w:rsidRDefault="00506E1D" w:rsidP="00506E1D">
      <w:pPr>
        <w:spacing w:after="21" w:line="259" w:lineRule="auto"/>
        <w:ind w:firstLine="0"/>
      </w:pPr>
      <w:r>
        <w:tab/>
        <w:t xml:space="preserve">a) Yarışmaları, Merkez Hakem Kurulunun belirlediği kıyafetle yönetmek, </w:t>
      </w:r>
    </w:p>
    <w:p w:rsidR="00506E1D" w:rsidRDefault="00506E1D" w:rsidP="00506E1D">
      <w:pPr>
        <w:ind w:firstLine="683"/>
      </w:pPr>
      <w:r>
        <w:t xml:space="preserve">b) Yarışma süresince, davranışlarıyla sporculara iyi örnek olmak, </w:t>
      </w:r>
    </w:p>
    <w:p w:rsidR="00506E1D" w:rsidRDefault="00506E1D" w:rsidP="00506E1D">
      <w:pPr>
        <w:ind w:firstLine="683"/>
      </w:pPr>
      <w:r>
        <w:t xml:space="preserve">c) Organizasyonu olumsuz yönde etkileyecek hareket ve davranışlardan kaçınmak, </w:t>
      </w:r>
    </w:p>
    <w:p w:rsidR="00506E1D" w:rsidRDefault="00506E1D" w:rsidP="00506E1D">
      <w:pPr>
        <w:ind w:firstLine="683"/>
      </w:pPr>
      <w:r>
        <w:t xml:space="preserve">ç) Yetkili kurullarca kendilerine verilen görevleri yapmak zorundadırlar. </w:t>
      </w:r>
    </w:p>
    <w:p w:rsidR="00506E1D" w:rsidRDefault="00506E1D" w:rsidP="00506E1D">
      <w:pPr>
        <w:spacing w:after="0" w:line="259" w:lineRule="auto"/>
        <w:ind w:firstLine="683"/>
      </w:pPr>
      <w:r>
        <w:t xml:space="preserve">d) Hakemler izledikleri müsabakalar hakkında yetkili kurullar dışında hiç kimseye yorum yapamazlar, görüş belirtemezler. </w:t>
      </w:r>
    </w:p>
    <w:p w:rsidR="00506E1D" w:rsidRDefault="00506E1D" w:rsidP="00506E1D">
      <w:pPr>
        <w:spacing w:after="31" w:line="259" w:lineRule="auto"/>
        <w:ind w:left="0" w:firstLine="0"/>
      </w:pPr>
      <w:r>
        <w:t xml:space="preserve"> </w:t>
      </w:r>
    </w:p>
    <w:p w:rsidR="00506E1D" w:rsidRDefault="00506E1D" w:rsidP="00506E1D">
      <w:pPr>
        <w:pStyle w:val="Balk1"/>
        <w:ind w:left="703"/>
        <w:jc w:val="both"/>
      </w:pPr>
      <w:r>
        <w:t xml:space="preserve">Yurtdışından Alınan Hakemlik Lisansları  </w:t>
      </w:r>
    </w:p>
    <w:p w:rsidR="00506E1D" w:rsidRDefault="00506E1D" w:rsidP="00506E1D">
      <w:pPr>
        <w:ind w:left="0" w:firstLine="708"/>
      </w:pPr>
      <w:r>
        <w:rPr>
          <w:b/>
        </w:rPr>
        <w:t xml:space="preserve">MADDE 28- </w:t>
      </w:r>
      <w:r w:rsidRPr="00506E1D">
        <w:t>(1)</w:t>
      </w:r>
      <w:r>
        <w:rPr>
          <w:b/>
        </w:rPr>
        <w:t xml:space="preserve"> </w:t>
      </w:r>
      <w:r>
        <w:t xml:space="preserve">Yabancı ülke Federasyonlarından, hakemlik lisansı alanlar Türkiye’de hakemlik yapmak istediklerinde ilgili ülkeden aldığı belge ve izinleriyle, hangi kademe ve kategoriye girebileceklerine Federasyonca karar verilir. </w:t>
      </w:r>
    </w:p>
    <w:p w:rsidR="00506E1D" w:rsidRDefault="00506E1D" w:rsidP="00506E1D">
      <w:pPr>
        <w:spacing w:after="0" w:line="259" w:lineRule="auto"/>
        <w:ind w:left="0" w:firstLine="0"/>
      </w:pPr>
      <w:r>
        <w:t xml:space="preserve"> </w:t>
      </w:r>
    </w:p>
    <w:p w:rsidR="00506E1D" w:rsidRDefault="00506E1D" w:rsidP="00506E1D">
      <w:pPr>
        <w:pStyle w:val="Balk1"/>
        <w:ind w:left="703"/>
        <w:jc w:val="both"/>
      </w:pPr>
      <w:r>
        <w:t xml:space="preserve">Uluslararası Müsabakalarda Görev Alacak Hakemlerin Belirlenmesi </w:t>
      </w:r>
    </w:p>
    <w:p w:rsidR="00506E1D" w:rsidRDefault="00506E1D" w:rsidP="00506E1D">
      <w:pPr>
        <w:ind w:left="0" w:firstLine="708"/>
      </w:pPr>
      <w:r>
        <w:rPr>
          <w:b/>
        </w:rPr>
        <w:t xml:space="preserve">MADDE 29- </w:t>
      </w:r>
      <w:r w:rsidRPr="00506E1D">
        <w:t xml:space="preserve">(1) </w:t>
      </w:r>
      <w:r>
        <w:t xml:space="preserve">Uluslararası faaliyetlerde görev alacak hakemlerin tespiti hakemlerin başarı durumları ve hizmetleri dikkate alınarak merkez hakem kurulunun teklifi ve Federasyon başkanının onayı ile belirlenir.  </w:t>
      </w:r>
    </w:p>
    <w:p w:rsidR="00506E1D" w:rsidRDefault="00506E1D" w:rsidP="00506E1D">
      <w:pPr>
        <w:spacing w:after="38" w:line="259" w:lineRule="auto"/>
        <w:ind w:left="0" w:firstLine="0"/>
      </w:pPr>
      <w:r>
        <w:t xml:space="preserve"> </w:t>
      </w:r>
      <w:r>
        <w:tab/>
        <w:t xml:space="preserve"> </w:t>
      </w:r>
      <w:r>
        <w:tab/>
        <w:t xml:space="preserve"> </w:t>
      </w:r>
      <w:r>
        <w:tab/>
        <w:t xml:space="preserve"> </w:t>
      </w:r>
      <w:r>
        <w:tab/>
        <w:t xml:space="preserve"> </w:t>
      </w:r>
    </w:p>
    <w:p w:rsidR="00506E1D" w:rsidRDefault="00506E1D" w:rsidP="00506E1D">
      <w:pPr>
        <w:pStyle w:val="Balk1"/>
        <w:ind w:left="703"/>
        <w:jc w:val="both"/>
      </w:pPr>
      <w:r>
        <w:t xml:space="preserve">Hakem Lisanslarının Verilmesi ve Vizesi </w:t>
      </w:r>
    </w:p>
    <w:p w:rsidR="00506E1D" w:rsidRDefault="00506E1D" w:rsidP="00506E1D">
      <w:pPr>
        <w:ind w:left="0" w:firstLine="708"/>
      </w:pPr>
      <w:r>
        <w:rPr>
          <w:b/>
        </w:rPr>
        <w:t xml:space="preserve">MADDE 30- </w:t>
      </w:r>
      <w:r w:rsidRPr="00506E1D">
        <w:t>(1)</w:t>
      </w:r>
      <w:r>
        <w:rPr>
          <w:b/>
        </w:rPr>
        <w:t xml:space="preserve"> </w:t>
      </w:r>
      <w:r>
        <w:t xml:space="preserve">Hakemlik kurslarını başarı ile bitirmiş hakemlere, Merkez Hakem Kurulunca hakemlik lisansı verilir. Hakemlik lisansları her yıl Federasyonca belirlenen faaliyet sezonu için Merkez Hakem Kurulunca vize edilir. Vize usul ve işlemleri Federasyonca yayınlanacak talimatlarla belirtilir. Hakemlik lisansını vize yaptırmayan hakemlere, Federasyonca ve İllerde yapılacak resmi ve özel müsabakalarda görev verilmez. </w:t>
      </w:r>
    </w:p>
    <w:p w:rsidR="00506E1D" w:rsidRDefault="00506E1D" w:rsidP="00506E1D">
      <w:pPr>
        <w:spacing w:after="28" w:line="259" w:lineRule="auto"/>
        <w:ind w:left="0" w:firstLine="0"/>
      </w:pPr>
      <w:r>
        <w:t xml:space="preserve"> </w:t>
      </w:r>
    </w:p>
    <w:p w:rsidR="00506E1D" w:rsidRDefault="00506E1D" w:rsidP="00506E1D">
      <w:pPr>
        <w:pStyle w:val="Balk1"/>
        <w:ind w:left="703"/>
        <w:jc w:val="both"/>
      </w:pPr>
      <w:r>
        <w:t xml:space="preserve">Yurtdışındaki Hakemlerin Bulundukları Ülkede Görev Kabul Edebilmesi  </w:t>
      </w:r>
    </w:p>
    <w:p w:rsidR="00506E1D" w:rsidRDefault="00506E1D" w:rsidP="00506E1D">
      <w:pPr>
        <w:ind w:left="0" w:firstLine="708"/>
      </w:pPr>
      <w:r>
        <w:rPr>
          <w:b/>
        </w:rPr>
        <w:t>MADDE 31-</w:t>
      </w:r>
      <w:r>
        <w:t xml:space="preserve"> (1) Yurtdışındaki hakemler, Federasyondan izin almak kaydıyla bulundukları ülkede görev alabilirler. </w:t>
      </w:r>
    </w:p>
    <w:p w:rsidR="00506E1D" w:rsidRDefault="00506E1D" w:rsidP="00506E1D">
      <w:pPr>
        <w:ind w:left="0" w:firstLine="708"/>
      </w:pPr>
      <w:r>
        <w:lastRenderedPageBreak/>
        <w:t xml:space="preserve">(2) Yabancı ülke federasyonlarına bağlı hakemlerin Türkiye’de görev alabilmeleri için kendi Federasyonunun izni ve Türkiye Geleneksel Spor Dalları Federasyonu Başkanlığı’nın onayı gerekir. </w:t>
      </w:r>
    </w:p>
    <w:p w:rsidR="00506E1D" w:rsidRDefault="00506E1D" w:rsidP="00506E1D">
      <w:pPr>
        <w:spacing w:after="31" w:line="259" w:lineRule="auto"/>
        <w:ind w:left="0" w:firstLine="0"/>
      </w:pPr>
      <w:r>
        <w:t xml:space="preserve"> </w:t>
      </w:r>
    </w:p>
    <w:p w:rsidR="00506E1D" w:rsidRDefault="00506E1D" w:rsidP="00506E1D">
      <w:pPr>
        <w:pStyle w:val="Balk1"/>
        <w:ind w:left="703"/>
        <w:jc w:val="both"/>
      </w:pPr>
      <w:r>
        <w:t xml:space="preserve">Raporlara Dayanılarak Hakemler Hakkında Alınacak Kararlar </w:t>
      </w:r>
    </w:p>
    <w:p w:rsidR="00506E1D" w:rsidRDefault="00506E1D" w:rsidP="00506E1D">
      <w:pPr>
        <w:ind w:left="703"/>
      </w:pPr>
      <w:r>
        <w:rPr>
          <w:b/>
        </w:rPr>
        <w:t xml:space="preserve">MADDE 32- </w:t>
      </w:r>
      <w:r w:rsidRPr="00506E1D">
        <w:t>(1)</w:t>
      </w:r>
      <w:r>
        <w:rPr>
          <w:b/>
        </w:rPr>
        <w:t xml:space="preserve"> </w:t>
      </w:r>
      <w:r>
        <w:t xml:space="preserve"> Federasyon veya illerce düzenlenen yarışmalar sonrasında Gözlemci </w:t>
      </w:r>
    </w:p>
    <w:p w:rsidR="00506E1D" w:rsidRDefault="00506E1D" w:rsidP="00506E1D">
      <w:r>
        <w:t xml:space="preserve">Hakem ve İl Hakem Kurulları tarafından verilen raporlar doğrultusunda gerekli kararları almaya ve gereğini yapmaya Merkez Hakem Kurulu yetkilidir. </w:t>
      </w:r>
    </w:p>
    <w:p w:rsidR="00506E1D" w:rsidRDefault="00506E1D" w:rsidP="00506E1D">
      <w:pPr>
        <w:spacing w:after="31" w:line="259" w:lineRule="auto"/>
        <w:ind w:left="0" w:firstLine="0"/>
      </w:pPr>
      <w:r>
        <w:t xml:space="preserve"> </w:t>
      </w:r>
    </w:p>
    <w:p w:rsidR="00506E1D" w:rsidRDefault="00506E1D" w:rsidP="00506E1D">
      <w:pPr>
        <w:pStyle w:val="Balk1"/>
        <w:ind w:left="703"/>
        <w:jc w:val="both"/>
      </w:pPr>
      <w:r>
        <w:t xml:space="preserve">Hakem Lisanslarının Askıya Alınması </w:t>
      </w:r>
    </w:p>
    <w:p w:rsidR="00506E1D" w:rsidRDefault="00506E1D" w:rsidP="00506E1D">
      <w:pPr>
        <w:ind w:left="703"/>
      </w:pPr>
      <w:r>
        <w:rPr>
          <w:b/>
        </w:rPr>
        <w:t>MADDE 33-</w:t>
      </w:r>
      <w:r>
        <w:t xml:space="preserve"> (1) Aşağıdaki hallerde hakem lisansları askıya alınır; </w:t>
      </w:r>
    </w:p>
    <w:p w:rsidR="00506E1D" w:rsidRDefault="00506E1D" w:rsidP="00506E1D">
      <w:pPr>
        <w:ind w:firstLine="683"/>
      </w:pPr>
      <w:r>
        <w:t xml:space="preserve">a) Bir faaliyet döneminde davet edildikleri halde özürsüz olarak üç defa üst üste hakemlik görevine gelmemek, </w:t>
      </w:r>
    </w:p>
    <w:p w:rsidR="00506E1D" w:rsidRDefault="00506E1D" w:rsidP="00506E1D">
      <w:pPr>
        <w:ind w:firstLine="683"/>
      </w:pPr>
      <w:r>
        <w:t xml:space="preserve">b) Uluslararası kuralların uygulanmasında yetersiz kaldığı belgelerle tespit edilmiş olmak, </w:t>
      </w:r>
    </w:p>
    <w:p w:rsidR="00506E1D" w:rsidRDefault="00506E1D" w:rsidP="00506E1D">
      <w:pPr>
        <w:ind w:firstLine="683"/>
      </w:pPr>
      <w:r>
        <w:t xml:space="preserve">c) Disiplin Kurulunca 6 aydan daha az süreli ceza almak. </w:t>
      </w:r>
    </w:p>
    <w:p w:rsidR="00506E1D" w:rsidRDefault="00506E1D" w:rsidP="00506E1D">
      <w:pPr>
        <w:spacing w:after="0" w:line="259" w:lineRule="auto"/>
        <w:ind w:left="0" w:firstLine="0"/>
      </w:pPr>
      <w:r>
        <w:tab/>
        <w:t xml:space="preserve">ç) Yukarıdaki bentlerde sayılan hallerden birinin hakemlerce yapılması halinde, Merkez Hakem Kurulunca vizesi yapılan hakemlerin lisansları o </w:t>
      </w:r>
      <w:proofErr w:type="gramStart"/>
      <w:r>
        <w:t>yıl sonuna</w:t>
      </w:r>
      <w:proofErr w:type="gramEnd"/>
      <w:r>
        <w:t xml:space="preserve"> kadar askıya alınır. </w:t>
      </w:r>
    </w:p>
    <w:p w:rsidR="00506E1D" w:rsidRDefault="00506E1D" w:rsidP="00506E1D">
      <w:pPr>
        <w:spacing w:after="31" w:line="259" w:lineRule="auto"/>
        <w:ind w:left="0" w:firstLine="0"/>
      </w:pPr>
      <w:r>
        <w:t xml:space="preserve"> </w:t>
      </w:r>
    </w:p>
    <w:p w:rsidR="00506E1D" w:rsidRDefault="00506E1D" w:rsidP="00506E1D">
      <w:pPr>
        <w:pStyle w:val="Balk1"/>
        <w:ind w:left="703"/>
        <w:jc w:val="both"/>
      </w:pPr>
      <w:r>
        <w:t xml:space="preserve">Vize Edilmeyen Lisansların İtiraz Süresi </w:t>
      </w:r>
    </w:p>
    <w:p w:rsidR="00506E1D" w:rsidRDefault="00506E1D" w:rsidP="00506E1D">
      <w:pPr>
        <w:ind w:left="0" w:firstLine="708"/>
      </w:pPr>
      <w:r>
        <w:rPr>
          <w:b/>
        </w:rPr>
        <w:t xml:space="preserve">MADDE 34- </w:t>
      </w:r>
      <w:r w:rsidRPr="00506E1D">
        <w:t>(1)</w:t>
      </w:r>
      <w:r>
        <w:rPr>
          <w:b/>
        </w:rPr>
        <w:t xml:space="preserve"> </w:t>
      </w:r>
      <w:r>
        <w:t xml:space="preserve">Herhangi bir nedenle lisansları vize edilmeyenlerin itiraz süresi, kararın kendilerine tebliğinden itibaren yazılı olmak koşulu ile bir aydır. Sözlü olarak yapılan itirazlar kabul edilmez. </w:t>
      </w:r>
    </w:p>
    <w:p w:rsidR="00506E1D" w:rsidRDefault="00506E1D" w:rsidP="00506E1D">
      <w:pPr>
        <w:ind w:left="0" w:firstLine="708"/>
      </w:pPr>
      <w:r>
        <w:t xml:space="preserve">(2) Hakemler, Federasyon ve Merkez Hakem Kuruluna her türlü başvurularını doğrudan kendileri yazılı olarak Federasyona yaparlar. İtirazlara en geç 30 gün içerisinde cevap verilir. </w:t>
      </w:r>
    </w:p>
    <w:p w:rsidR="00506E1D" w:rsidRDefault="00506E1D" w:rsidP="00506E1D">
      <w:pPr>
        <w:spacing w:after="0" w:line="259" w:lineRule="auto"/>
        <w:ind w:left="0" w:firstLine="0"/>
      </w:pPr>
      <w:r>
        <w:t xml:space="preserve"> </w:t>
      </w:r>
    </w:p>
    <w:p w:rsidR="00506E1D" w:rsidRDefault="00506E1D" w:rsidP="00506E1D">
      <w:pPr>
        <w:pStyle w:val="Balk1"/>
        <w:ind w:left="703"/>
        <w:jc w:val="both"/>
      </w:pPr>
      <w:r>
        <w:t xml:space="preserve">Hakemlik Görevine Ara Verilmesi </w:t>
      </w:r>
    </w:p>
    <w:p w:rsidR="00506E1D" w:rsidRDefault="00506E1D" w:rsidP="00506E1D">
      <w:pPr>
        <w:ind w:left="0" w:firstLine="708"/>
      </w:pPr>
      <w:r>
        <w:rPr>
          <w:b/>
        </w:rPr>
        <w:t xml:space="preserve">MADDE 35- </w:t>
      </w:r>
      <w:r w:rsidRPr="00506E1D">
        <w:t>(1)</w:t>
      </w:r>
      <w:r>
        <w:rPr>
          <w:b/>
        </w:rPr>
        <w:t xml:space="preserve"> </w:t>
      </w:r>
      <w:r>
        <w:t xml:space="preserve">Herhangi bir nedenle hakemlik görevine ara vermek isteyen hakemler il hakem kurullarına yazılı olarak başvururlar. Özürleri, sağlık nedeni ise doktor raporunu başvurularına eklerler. İl Hakem Kurulu, ilgili hakem için görüşünü Merkez Hakem Kuruluna iletir. Merkez Hakem Kurulu, özürleri kabul edilenlerin dışında, hakemliğe bir yıl ara verenlerin lisanslarını vize etmez. Tekrar göreve dönmek isterlerse, özürsüz ara verenlerin bıraktıkları seviyedeki ilk kursa katılmaları ve başarılı olmaları şarttır.  </w:t>
      </w:r>
    </w:p>
    <w:p w:rsidR="00506E1D" w:rsidRDefault="00506E1D" w:rsidP="00506E1D">
      <w:pPr>
        <w:spacing w:after="30" w:line="259" w:lineRule="auto"/>
        <w:ind w:left="0" w:firstLine="0"/>
      </w:pPr>
      <w:r>
        <w:t xml:space="preserve"> </w:t>
      </w:r>
    </w:p>
    <w:p w:rsidR="00506E1D" w:rsidRDefault="00506E1D" w:rsidP="00506E1D">
      <w:pPr>
        <w:pStyle w:val="Balk1"/>
        <w:ind w:left="703"/>
        <w:jc w:val="both"/>
      </w:pPr>
      <w:r>
        <w:t xml:space="preserve">Hakemlikten İstifa </w:t>
      </w:r>
    </w:p>
    <w:p w:rsidR="00506E1D" w:rsidRDefault="00506E1D" w:rsidP="00506E1D">
      <w:pPr>
        <w:ind w:left="0" w:firstLine="708"/>
      </w:pPr>
      <w:r>
        <w:rPr>
          <w:b/>
        </w:rPr>
        <w:t xml:space="preserve">MADDE 36- </w:t>
      </w:r>
      <w:r w:rsidRPr="00506E1D">
        <w:t>(1)</w:t>
      </w:r>
      <w:r>
        <w:t xml:space="preserve"> Hakemlikten istifa edenler, bu isteklerini bir dilekçe ile İl hakem Kuruluna bildirir. İl Hakem Kurulu, bu dilekçeyi hakemin özel dosyasına konulmak üzere Merkez Hakem Kuruluna gönderir. </w:t>
      </w:r>
    </w:p>
    <w:p w:rsidR="00506E1D" w:rsidRDefault="00506E1D" w:rsidP="00506E1D">
      <w:pPr>
        <w:spacing w:after="0" w:line="259" w:lineRule="auto"/>
        <w:ind w:left="0" w:firstLine="0"/>
      </w:pPr>
      <w:r>
        <w:tab/>
        <w:t xml:space="preserve">(2) Hakemlikten istifa edip, istifasını geri alanlar, o yıl müsabakalarda görev alamazlar. Bu hakemlere tekrar görev verilebilmesi için bıraktıkları seviyedeki ilk kursa katılmaları ve başarılı olmaları şarttır. İstifanın tekrarı halinde lisansı Yönetim Kurulu tarafından kesin olarak iptal edilir.  </w:t>
      </w:r>
    </w:p>
    <w:p w:rsidR="00506E1D" w:rsidRDefault="00506E1D" w:rsidP="00506E1D">
      <w:pPr>
        <w:spacing w:after="31" w:line="259" w:lineRule="auto"/>
        <w:ind w:left="0" w:firstLine="0"/>
      </w:pPr>
      <w:r>
        <w:t xml:space="preserve"> </w:t>
      </w:r>
    </w:p>
    <w:p w:rsidR="00506E1D" w:rsidRDefault="00506E1D" w:rsidP="00506E1D">
      <w:pPr>
        <w:pStyle w:val="Balk1"/>
        <w:ind w:left="703"/>
        <w:jc w:val="both"/>
      </w:pPr>
      <w:r>
        <w:lastRenderedPageBreak/>
        <w:t xml:space="preserve">Hakemlerin Sigortalanması </w:t>
      </w:r>
    </w:p>
    <w:p w:rsidR="00506E1D" w:rsidRDefault="00506E1D" w:rsidP="00506E1D">
      <w:pPr>
        <w:ind w:left="0" w:firstLine="708"/>
      </w:pPr>
      <w:r>
        <w:rPr>
          <w:b/>
        </w:rPr>
        <w:t>MADDE 37-</w:t>
      </w:r>
      <w:r>
        <w:t xml:space="preserve"> (1) Hakemlerin sigortalanması ile ilgili işlemler Federasyon tarafından belirlenen esaslara göre düzenlenir. </w:t>
      </w:r>
    </w:p>
    <w:p w:rsidR="00506E1D" w:rsidRDefault="00506E1D" w:rsidP="00506E1D">
      <w:pPr>
        <w:pStyle w:val="Balk1"/>
        <w:ind w:left="703"/>
        <w:jc w:val="both"/>
      </w:pPr>
    </w:p>
    <w:p w:rsidR="00506E1D" w:rsidRDefault="00506E1D" w:rsidP="00506E1D">
      <w:pPr>
        <w:pStyle w:val="Balk1"/>
        <w:ind w:left="703"/>
        <w:jc w:val="both"/>
      </w:pPr>
      <w:r>
        <w:t xml:space="preserve">Hakem kıyafetleri </w:t>
      </w:r>
    </w:p>
    <w:p w:rsidR="00506E1D" w:rsidRDefault="00506E1D" w:rsidP="00506E1D">
      <w:pPr>
        <w:ind w:left="0" w:firstLine="708"/>
      </w:pPr>
      <w:r>
        <w:rPr>
          <w:b/>
        </w:rPr>
        <w:t>MADDE 38-</w:t>
      </w:r>
      <w:r>
        <w:t xml:space="preserve"> (1) Hakem kıyafetleri Federasyonca hazırlanacak </w:t>
      </w:r>
      <w:proofErr w:type="gramStart"/>
      <w:r>
        <w:t>prosedürce</w:t>
      </w:r>
      <w:proofErr w:type="gramEnd"/>
      <w:r>
        <w:t xml:space="preserve"> belirlenir. Bütün hakemler bu </w:t>
      </w:r>
      <w:proofErr w:type="gramStart"/>
      <w:r>
        <w:t>prosedür</w:t>
      </w:r>
      <w:proofErr w:type="gramEnd"/>
      <w:r>
        <w:t xml:space="preserve"> hükümlerine uymak zorundadırlar. </w:t>
      </w:r>
    </w:p>
    <w:p w:rsidR="00506E1D" w:rsidRDefault="00506E1D" w:rsidP="00506E1D">
      <w:pPr>
        <w:spacing w:after="0" w:line="259" w:lineRule="auto"/>
        <w:ind w:left="0" w:firstLine="0"/>
      </w:pPr>
      <w:r>
        <w:t xml:space="preserve"> </w:t>
      </w:r>
    </w:p>
    <w:p w:rsidR="00506E1D" w:rsidRDefault="00506E1D" w:rsidP="00506E1D">
      <w:pPr>
        <w:pStyle w:val="Balk1"/>
        <w:ind w:left="703"/>
        <w:jc w:val="both"/>
      </w:pPr>
      <w:r>
        <w:t xml:space="preserve">Hakem kurs ve seminerleri </w:t>
      </w:r>
    </w:p>
    <w:p w:rsidR="00506E1D" w:rsidRDefault="00506E1D" w:rsidP="00506E1D">
      <w:pPr>
        <w:ind w:left="0" w:firstLine="708"/>
      </w:pPr>
      <w:r>
        <w:rPr>
          <w:b/>
        </w:rPr>
        <w:t xml:space="preserve">MADDE 39- </w:t>
      </w:r>
      <w:r w:rsidRPr="00506E1D">
        <w:t>(1)</w:t>
      </w:r>
      <w:r>
        <w:rPr>
          <w:b/>
        </w:rPr>
        <w:t xml:space="preserve"> </w:t>
      </w:r>
      <w:r>
        <w:t xml:space="preserve">İl temsilcisinin talebi göz önüne alınarak, il veya bölgesel düzeyde hakemlik kurs veya seminerleri Merkez Hakem Kurulunca düzenlenir. Ayrıca Federasyonca her yıl bir sonraki sezon için hakem gelişim seminerleri düzenlenebilir. Yapılacak kurs ve seminerlere katılacak hakem ve hakem adaylarından katılım bedeli alınır. Bu bedelin ne kadar olacağı Yönetim Kurulu tarafından belirlenir. </w:t>
      </w:r>
    </w:p>
    <w:p w:rsidR="00506E1D" w:rsidRDefault="00506E1D" w:rsidP="00506E1D">
      <w:pPr>
        <w:spacing w:after="31" w:line="259" w:lineRule="auto"/>
        <w:ind w:left="0" w:firstLine="0"/>
      </w:pPr>
      <w:r>
        <w:t xml:space="preserve"> </w:t>
      </w:r>
    </w:p>
    <w:p w:rsidR="00506E1D" w:rsidRDefault="00506E1D" w:rsidP="00506E1D">
      <w:pPr>
        <w:pStyle w:val="Balk1"/>
        <w:ind w:left="703"/>
        <w:jc w:val="both"/>
      </w:pPr>
      <w:r>
        <w:t xml:space="preserve">Hakemlerin ikamet değişikliği </w:t>
      </w:r>
    </w:p>
    <w:p w:rsidR="00506E1D" w:rsidRDefault="00506E1D" w:rsidP="00506E1D">
      <w:pPr>
        <w:ind w:left="0" w:firstLine="708"/>
      </w:pPr>
      <w:r>
        <w:rPr>
          <w:b/>
        </w:rPr>
        <w:t>MADDE 40-</w:t>
      </w:r>
      <w:r>
        <w:t xml:space="preserve"> (1) Hakemler bulundukları ilden başka bir ile ikametlerinin değişmesi durumunda ayrıldıkları ve geldikleri illerin il temsilcileri tarafından merkez hakem kuruluna yazılı olarak bildirilir.</w:t>
      </w:r>
    </w:p>
    <w:p w:rsidR="00506E1D" w:rsidRDefault="00506E1D" w:rsidP="00506E1D">
      <w:pPr>
        <w:ind w:left="0" w:firstLine="0"/>
      </w:pPr>
    </w:p>
    <w:p w:rsidR="00506E1D" w:rsidRPr="00BB540E" w:rsidRDefault="00506E1D" w:rsidP="00506E1D">
      <w:pPr>
        <w:ind w:left="0" w:firstLine="0"/>
        <w:jc w:val="center"/>
      </w:pPr>
      <w:r w:rsidRPr="00BB540E">
        <w:rPr>
          <w:b/>
        </w:rPr>
        <w:t>DÖRDÜNCÜ BÖLÜM</w:t>
      </w:r>
    </w:p>
    <w:p w:rsidR="00506E1D" w:rsidRDefault="00506E1D" w:rsidP="00506E1D">
      <w:pPr>
        <w:ind w:left="0" w:firstLine="0"/>
        <w:jc w:val="center"/>
      </w:pPr>
      <w:r w:rsidRPr="00BB540E">
        <w:rPr>
          <w:b/>
        </w:rPr>
        <w:t>Geçici ve Son Hükümler</w:t>
      </w:r>
    </w:p>
    <w:p w:rsidR="00506E1D" w:rsidRPr="00BB540E" w:rsidRDefault="00506E1D" w:rsidP="00506E1D">
      <w:pPr>
        <w:ind w:left="0" w:firstLine="0"/>
        <w:jc w:val="center"/>
      </w:pPr>
    </w:p>
    <w:p w:rsidR="00506E1D" w:rsidRPr="008C6069" w:rsidRDefault="00506E1D" w:rsidP="00506E1D">
      <w:pPr>
        <w:ind w:firstLine="708"/>
      </w:pPr>
      <w:r w:rsidRPr="008C6069">
        <w:rPr>
          <w:b/>
        </w:rPr>
        <w:t xml:space="preserve">Talimatta yer almayan hususlar </w:t>
      </w:r>
    </w:p>
    <w:p w:rsidR="00506E1D" w:rsidRPr="008C6069" w:rsidRDefault="00506E1D" w:rsidP="00506E1D">
      <w:pPr>
        <w:shd w:val="clear" w:color="auto" w:fill="FFFFFF"/>
        <w:spacing w:line="0" w:lineRule="atLeast"/>
        <w:ind w:firstLine="708"/>
      </w:pPr>
      <w:r w:rsidRPr="008C6069">
        <w:rPr>
          <w:b/>
          <w:bCs/>
        </w:rPr>
        <w:t>MADDE</w:t>
      </w:r>
      <w:r w:rsidRPr="008C6069">
        <w:rPr>
          <w:b/>
        </w:rPr>
        <w:t xml:space="preserve"> </w:t>
      </w:r>
      <w:r>
        <w:rPr>
          <w:b/>
        </w:rPr>
        <w:t>41</w:t>
      </w:r>
      <w:r w:rsidRPr="008C6069">
        <w:rPr>
          <w:b/>
        </w:rPr>
        <w:t>-</w:t>
      </w:r>
      <w:r w:rsidRPr="008C6069">
        <w:t xml:space="preserve"> (1) Bu Talimatta yer almayan ve uygulamada ortaya çıkabilecek eksiklikler ve aksaklıklarla ilgili karar verme ve düzenleme yetkisi Federasyon Yönetim Kurulu’na aittir. </w:t>
      </w:r>
    </w:p>
    <w:p w:rsidR="00506E1D" w:rsidRDefault="00506E1D" w:rsidP="00506E1D">
      <w:pPr>
        <w:spacing w:after="12" w:line="259" w:lineRule="auto"/>
        <w:ind w:left="0" w:firstLine="693"/>
        <w:rPr>
          <w:b/>
        </w:rPr>
      </w:pPr>
    </w:p>
    <w:p w:rsidR="00506E1D" w:rsidRPr="00B0258C" w:rsidRDefault="00506E1D" w:rsidP="00506E1D">
      <w:pPr>
        <w:autoSpaceDE w:val="0"/>
        <w:autoSpaceDN w:val="0"/>
        <w:adjustRightInd w:val="0"/>
        <w:ind w:firstLine="708"/>
        <w:rPr>
          <w:rFonts w:eastAsiaTheme="minorHAnsi"/>
          <w:b/>
          <w:bCs/>
          <w:lang w:eastAsia="en-US"/>
        </w:rPr>
      </w:pPr>
      <w:r w:rsidRPr="00B0258C">
        <w:rPr>
          <w:rFonts w:eastAsiaTheme="minorHAnsi"/>
          <w:b/>
          <w:bCs/>
          <w:lang w:eastAsia="en-US"/>
        </w:rPr>
        <w:t xml:space="preserve">Yürürlükten kaldırılan </w:t>
      </w:r>
      <w:r>
        <w:rPr>
          <w:rFonts w:eastAsiaTheme="minorHAnsi"/>
          <w:b/>
          <w:bCs/>
          <w:lang w:eastAsia="en-US"/>
        </w:rPr>
        <w:t>talimat</w:t>
      </w:r>
    </w:p>
    <w:p w:rsidR="00506E1D" w:rsidRDefault="00506E1D" w:rsidP="00506E1D">
      <w:pPr>
        <w:spacing w:after="96" w:line="259" w:lineRule="auto"/>
        <w:ind w:left="0" w:firstLine="709"/>
        <w:rPr>
          <w:rFonts w:eastAsiaTheme="minorHAnsi"/>
          <w:lang w:eastAsia="en-US"/>
        </w:rPr>
      </w:pPr>
      <w:r w:rsidRPr="00B0258C">
        <w:rPr>
          <w:rFonts w:eastAsiaTheme="minorHAnsi"/>
          <w:b/>
          <w:bCs/>
          <w:lang w:eastAsia="en-US"/>
        </w:rPr>
        <w:t xml:space="preserve">MADDE </w:t>
      </w:r>
      <w:r>
        <w:rPr>
          <w:rFonts w:eastAsiaTheme="minorHAnsi"/>
          <w:b/>
          <w:bCs/>
          <w:lang w:eastAsia="en-US"/>
        </w:rPr>
        <w:t>42</w:t>
      </w:r>
      <w:r w:rsidRPr="00B0258C">
        <w:rPr>
          <w:rFonts w:eastAsiaTheme="minorHAnsi"/>
          <w:b/>
          <w:bCs/>
          <w:lang w:eastAsia="en-US"/>
        </w:rPr>
        <w:t xml:space="preserve"> – </w:t>
      </w:r>
      <w:r w:rsidRPr="00B0258C">
        <w:rPr>
          <w:rFonts w:eastAsiaTheme="minorHAnsi"/>
          <w:lang w:eastAsia="en-US"/>
        </w:rPr>
        <w:t>(1)</w:t>
      </w:r>
      <w:r>
        <w:rPr>
          <w:rFonts w:eastAsiaTheme="minorHAnsi"/>
          <w:lang w:eastAsia="en-US"/>
        </w:rPr>
        <w:t xml:space="preserve"> Bu Talimatın yürürlüğe girmesinden sonra </w:t>
      </w:r>
      <w:proofErr w:type="gramStart"/>
      <w:r>
        <w:rPr>
          <w:rFonts w:eastAsiaTheme="minorHAnsi"/>
          <w:lang w:eastAsia="en-US"/>
        </w:rPr>
        <w:t>11/02/2009</w:t>
      </w:r>
      <w:proofErr w:type="gramEnd"/>
      <w:r>
        <w:rPr>
          <w:rFonts w:eastAsiaTheme="minorHAnsi"/>
          <w:lang w:eastAsia="en-US"/>
        </w:rPr>
        <w:t xml:space="preserve"> tarihli Hakem Talimatı </w:t>
      </w:r>
      <w:r w:rsidRPr="00B0258C">
        <w:rPr>
          <w:rFonts w:eastAsiaTheme="minorHAnsi"/>
          <w:lang w:eastAsia="en-US"/>
        </w:rPr>
        <w:t>yürürlükten kal</w:t>
      </w:r>
      <w:r>
        <w:rPr>
          <w:rFonts w:eastAsiaTheme="minorHAnsi"/>
          <w:lang w:eastAsia="en-US"/>
        </w:rPr>
        <w:t>dırılmıştır</w:t>
      </w:r>
      <w:r w:rsidRPr="00B0258C">
        <w:rPr>
          <w:rFonts w:eastAsiaTheme="minorHAnsi"/>
          <w:lang w:eastAsia="en-US"/>
        </w:rPr>
        <w:t>.</w:t>
      </w:r>
    </w:p>
    <w:p w:rsidR="00506E1D" w:rsidRDefault="00506E1D" w:rsidP="00506E1D">
      <w:pPr>
        <w:spacing w:after="12" w:line="259" w:lineRule="auto"/>
        <w:ind w:left="0" w:firstLine="693"/>
        <w:rPr>
          <w:b/>
        </w:rPr>
      </w:pPr>
    </w:p>
    <w:p w:rsidR="00506E1D" w:rsidRDefault="00506E1D" w:rsidP="00506E1D">
      <w:pPr>
        <w:spacing w:after="12" w:line="259" w:lineRule="auto"/>
        <w:ind w:left="0" w:firstLine="693"/>
        <w:rPr>
          <w:b/>
        </w:rPr>
      </w:pPr>
      <w:r>
        <w:rPr>
          <w:b/>
        </w:rPr>
        <w:t>Kazanılmış haklar</w:t>
      </w:r>
    </w:p>
    <w:p w:rsidR="00506E1D" w:rsidRDefault="00506E1D" w:rsidP="00506E1D">
      <w:pPr>
        <w:spacing w:after="12" w:line="259" w:lineRule="auto"/>
        <w:ind w:left="0" w:firstLine="0"/>
      </w:pPr>
      <w:r>
        <w:tab/>
      </w:r>
      <w:r>
        <w:rPr>
          <w:b/>
        </w:rPr>
        <w:t>GEÇİCİ MADDE 1-</w:t>
      </w:r>
      <w:r>
        <w:t xml:space="preserve"> (1) Bu Talimatın yürürlüğe girdiği tarihten önce kazanılmış olan hakemlik, Merkez Hakem Kurulu ve il Hakem Kurulu üyelikleri hakları saklıdır. Merkez ve İl Hakem Kurulu üyeliğinden ve hakemlikte istifa edenler ile ayrılanlar ve hakemlik lisansı iptal edilenler hakkında bu Talimat hükümleri uygulanır. </w:t>
      </w:r>
    </w:p>
    <w:p w:rsidR="00506E1D" w:rsidRDefault="00506E1D" w:rsidP="00506E1D">
      <w:pPr>
        <w:spacing w:after="12" w:line="259" w:lineRule="auto"/>
        <w:ind w:left="0" w:firstLine="693"/>
      </w:pPr>
      <w:r>
        <w:tab/>
      </w:r>
    </w:p>
    <w:p w:rsidR="00506E1D" w:rsidRDefault="00506E1D" w:rsidP="00506E1D">
      <w:pPr>
        <w:spacing w:after="12" w:line="259" w:lineRule="auto"/>
        <w:ind w:left="0" w:firstLine="693"/>
        <w:rPr>
          <w:b/>
        </w:rPr>
      </w:pPr>
      <w:r>
        <w:rPr>
          <w:b/>
        </w:rPr>
        <w:t>Hakem olabilme şartları</w:t>
      </w:r>
    </w:p>
    <w:p w:rsidR="00506E1D" w:rsidRDefault="00506E1D" w:rsidP="00506E1D">
      <w:pPr>
        <w:spacing w:after="12" w:line="259" w:lineRule="auto"/>
        <w:ind w:left="0" w:firstLine="0"/>
      </w:pPr>
      <w:r>
        <w:tab/>
      </w:r>
      <w:r>
        <w:rPr>
          <w:b/>
        </w:rPr>
        <w:t xml:space="preserve">GEÇİCİ MADDE 2- </w:t>
      </w:r>
      <w:r>
        <w:t xml:space="preserve">(1) Talimatın 22. Maddesi’nin 1. fıkrasının (b) bendinde yer alan eğitim şartı 2015 yılı sonuna kadar rahvan binicilik dalında hakem olacaklarda aranmaz. </w:t>
      </w:r>
    </w:p>
    <w:p w:rsidR="00506E1D" w:rsidRDefault="00506E1D" w:rsidP="00506E1D">
      <w:pPr>
        <w:ind w:firstLine="708"/>
      </w:pPr>
    </w:p>
    <w:p w:rsidR="00506E1D" w:rsidRDefault="00506E1D" w:rsidP="00506E1D">
      <w:pPr>
        <w:spacing w:after="0" w:line="259" w:lineRule="auto"/>
        <w:ind w:left="0" w:firstLine="0"/>
      </w:pPr>
    </w:p>
    <w:p w:rsidR="00506E1D" w:rsidRPr="00986033" w:rsidRDefault="00506E1D" w:rsidP="00506E1D">
      <w:pPr>
        <w:pStyle w:val="Default"/>
        <w:ind w:firstLine="708"/>
        <w:jc w:val="both"/>
        <w:rPr>
          <w:b/>
          <w:color w:val="auto"/>
        </w:rPr>
      </w:pPr>
      <w:r w:rsidRPr="00986033">
        <w:rPr>
          <w:b/>
          <w:bCs/>
          <w:color w:val="auto"/>
        </w:rPr>
        <w:t xml:space="preserve">Yürürlük </w:t>
      </w:r>
    </w:p>
    <w:p w:rsidR="00506E1D" w:rsidRPr="00986033" w:rsidRDefault="00506E1D" w:rsidP="00506E1D">
      <w:pPr>
        <w:pStyle w:val="Default"/>
        <w:ind w:firstLine="708"/>
        <w:jc w:val="both"/>
        <w:rPr>
          <w:color w:val="auto"/>
        </w:rPr>
      </w:pPr>
      <w:r w:rsidRPr="00986033">
        <w:rPr>
          <w:b/>
          <w:bCs/>
          <w:color w:val="auto"/>
        </w:rPr>
        <w:lastRenderedPageBreak/>
        <w:t>MADDE 4</w:t>
      </w:r>
      <w:r>
        <w:rPr>
          <w:b/>
          <w:bCs/>
          <w:color w:val="auto"/>
        </w:rPr>
        <w:t>3</w:t>
      </w:r>
      <w:r w:rsidRPr="00986033">
        <w:rPr>
          <w:b/>
          <w:bCs/>
          <w:color w:val="auto"/>
        </w:rPr>
        <w:t xml:space="preserve">- </w:t>
      </w:r>
      <w:r w:rsidRPr="00986033">
        <w:rPr>
          <w:bCs/>
          <w:color w:val="auto"/>
        </w:rPr>
        <w:t xml:space="preserve">(1) Bu </w:t>
      </w:r>
      <w:r>
        <w:rPr>
          <w:bCs/>
          <w:color w:val="auto"/>
        </w:rPr>
        <w:t>T</w:t>
      </w:r>
      <w:r w:rsidRPr="00986033">
        <w:rPr>
          <w:bCs/>
          <w:color w:val="auto"/>
        </w:rPr>
        <w:t xml:space="preserve">alimat </w:t>
      </w:r>
      <w:r>
        <w:rPr>
          <w:bCs/>
          <w:color w:val="auto"/>
        </w:rPr>
        <w:t>Genel Müdürlük resmi internet sitesinde</w:t>
      </w:r>
      <w:r w:rsidRPr="00986033">
        <w:rPr>
          <w:bCs/>
          <w:color w:val="auto"/>
        </w:rPr>
        <w:t xml:space="preserve"> yayımlandıktan sonra yürürlüğe girer</w:t>
      </w:r>
      <w:r>
        <w:rPr>
          <w:bCs/>
          <w:color w:val="auto"/>
        </w:rPr>
        <w:t>.</w:t>
      </w:r>
      <w:r w:rsidRPr="00986033">
        <w:rPr>
          <w:bCs/>
          <w:color w:val="auto"/>
        </w:rPr>
        <w:t xml:space="preserve"> </w:t>
      </w:r>
      <w:r w:rsidRPr="00986033">
        <w:rPr>
          <w:color w:val="auto"/>
        </w:rPr>
        <w:t xml:space="preserve"> </w:t>
      </w:r>
    </w:p>
    <w:p w:rsidR="00506E1D" w:rsidRDefault="00506E1D" w:rsidP="00506E1D">
      <w:pPr>
        <w:pStyle w:val="NormalWeb"/>
        <w:spacing w:before="0" w:beforeAutospacing="0" w:after="0" w:afterAutospacing="0"/>
        <w:ind w:left="708" w:right="150"/>
        <w:jc w:val="both"/>
        <w:rPr>
          <w:rFonts w:ascii="Times New Roman" w:hAnsi="Times New Roman" w:cs="Times New Roman"/>
          <w:b/>
        </w:rPr>
      </w:pPr>
    </w:p>
    <w:p w:rsidR="00506E1D" w:rsidRDefault="00506E1D" w:rsidP="00506E1D">
      <w:pPr>
        <w:spacing w:after="0" w:line="259" w:lineRule="auto"/>
        <w:ind w:left="0" w:firstLine="0"/>
        <w:rPr>
          <w:b/>
        </w:rPr>
      </w:pPr>
      <w:r>
        <w:rPr>
          <w:b/>
        </w:rPr>
        <w:tab/>
        <w:t xml:space="preserve">Yürütme </w:t>
      </w:r>
    </w:p>
    <w:p w:rsidR="00506E1D" w:rsidRDefault="00506E1D" w:rsidP="00506E1D">
      <w:pPr>
        <w:spacing w:after="0" w:line="259" w:lineRule="auto"/>
        <w:ind w:left="0" w:firstLine="709"/>
      </w:pPr>
      <w:r w:rsidRPr="00986033">
        <w:rPr>
          <w:b/>
          <w:bCs/>
        </w:rPr>
        <w:t>MADDE</w:t>
      </w:r>
      <w:r w:rsidRPr="00986033">
        <w:rPr>
          <w:b/>
        </w:rPr>
        <w:t xml:space="preserve"> 4</w:t>
      </w:r>
      <w:r>
        <w:rPr>
          <w:b/>
        </w:rPr>
        <w:t>4</w:t>
      </w:r>
      <w:r w:rsidRPr="00986033">
        <w:rPr>
          <w:b/>
        </w:rPr>
        <w:t>-</w:t>
      </w:r>
      <w:r w:rsidRPr="00986033">
        <w:t xml:space="preserve"> (1) Bu Talimat hükümlerini </w:t>
      </w:r>
      <w:r>
        <w:t xml:space="preserve">Türkiye Geleneksel Spor Dalları </w:t>
      </w:r>
      <w:r w:rsidRPr="00986033">
        <w:t xml:space="preserve">Federasyon Başkanı yürütür. </w:t>
      </w:r>
    </w:p>
    <w:p w:rsidR="00506E1D" w:rsidRDefault="00506E1D" w:rsidP="00506E1D">
      <w:pPr>
        <w:spacing w:after="0" w:line="259" w:lineRule="auto"/>
        <w:ind w:left="0" w:firstLine="709"/>
      </w:pPr>
    </w:p>
    <w:p w:rsidR="00506E1D" w:rsidRDefault="00506E1D" w:rsidP="00506E1D">
      <w:pPr>
        <w:spacing w:after="0" w:line="259" w:lineRule="auto"/>
        <w:ind w:left="0" w:firstLine="709"/>
      </w:pPr>
    </w:p>
    <w:p w:rsidR="00506E1D" w:rsidRDefault="00506E1D" w:rsidP="00506E1D">
      <w:pPr>
        <w:spacing w:after="0" w:line="259" w:lineRule="auto"/>
        <w:ind w:left="0" w:firstLine="709"/>
      </w:pPr>
    </w:p>
    <w:p w:rsidR="00506E1D" w:rsidRDefault="00506E1D" w:rsidP="00506E1D">
      <w:pPr>
        <w:spacing w:after="0" w:line="259" w:lineRule="auto"/>
        <w:ind w:left="0" w:firstLine="709"/>
      </w:pPr>
    </w:p>
    <w:p w:rsidR="00506E1D" w:rsidRDefault="00506E1D" w:rsidP="00506E1D">
      <w:pPr>
        <w:spacing w:after="0" w:line="259" w:lineRule="auto"/>
        <w:ind w:left="0" w:firstLine="709"/>
      </w:pPr>
    </w:p>
    <w:p w:rsidR="00506E1D" w:rsidRDefault="00506E1D" w:rsidP="00506E1D">
      <w:pPr>
        <w:spacing w:after="0" w:line="259" w:lineRule="auto"/>
        <w:ind w:left="0" w:firstLine="709"/>
      </w:pPr>
    </w:p>
    <w:p w:rsidR="00506E1D" w:rsidRDefault="00506E1D" w:rsidP="00506E1D">
      <w:pPr>
        <w:spacing w:after="0" w:line="259" w:lineRule="auto"/>
        <w:ind w:left="0" w:firstLine="709"/>
      </w:pPr>
    </w:p>
    <w:p w:rsidR="00506E1D" w:rsidRDefault="00506E1D" w:rsidP="00506E1D">
      <w:pPr>
        <w:spacing w:after="0" w:line="259" w:lineRule="auto"/>
        <w:ind w:left="0" w:firstLine="709"/>
      </w:pPr>
    </w:p>
    <w:p w:rsidR="00506E1D" w:rsidRDefault="00506E1D" w:rsidP="00506E1D">
      <w:pPr>
        <w:spacing w:after="0" w:line="259" w:lineRule="auto"/>
        <w:ind w:left="0" w:firstLine="709"/>
      </w:pPr>
    </w:p>
    <w:p w:rsidR="00506E1D" w:rsidRDefault="00506E1D" w:rsidP="00506E1D">
      <w:pPr>
        <w:spacing w:after="0" w:line="259" w:lineRule="auto"/>
        <w:ind w:left="0" w:firstLine="709"/>
      </w:pPr>
    </w:p>
    <w:p w:rsidR="00506E1D" w:rsidRDefault="00506E1D" w:rsidP="00506E1D">
      <w:pPr>
        <w:spacing w:after="0" w:line="259" w:lineRule="auto"/>
        <w:ind w:left="0" w:firstLine="709"/>
      </w:pPr>
    </w:p>
    <w:p w:rsidR="00506E1D" w:rsidRDefault="00506E1D" w:rsidP="00506E1D">
      <w:pPr>
        <w:spacing w:after="0" w:line="259" w:lineRule="auto"/>
        <w:ind w:left="0" w:firstLine="709"/>
      </w:pPr>
    </w:p>
    <w:p w:rsidR="00506E1D" w:rsidRDefault="00506E1D" w:rsidP="00506E1D">
      <w:pPr>
        <w:spacing w:after="0" w:line="259" w:lineRule="auto"/>
        <w:ind w:left="0" w:firstLine="709"/>
      </w:pPr>
    </w:p>
    <w:p w:rsidR="00506E1D" w:rsidRDefault="00506E1D" w:rsidP="00506E1D">
      <w:pPr>
        <w:spacing w:after="0" w:line="259" w:lineRule="auto"/>
        <w:ind w:left="0" w:firstLine="709"/>
      </w:pPr>
    </w:p>
    <w:p w:rsidR="00506E1D" w:rsidRDefault="00506E1D" w:rsidP="00506E1D">
      <w:pPr>
        <w:spacing w:after="0" w:line="259" w:lineRule="auto"/>
        <w:ind w:left="0" w:firstLine="709"/>
      </w:pPr>
    </w:p>
    <w:p w:rsidR="00506E1D" w:rsidRDefault="00506E1D" w:rsidP="00506E1D">
      <w:pPr>
        <w:spacing w:after="0" w:line="259" w:lineRule="auto"/>
        <w:ind w:left="0" w:firstLine="709"/>
      </w:pPr>
    </w:p>
    <w:p w:rsidR="00506E1D" w:rsidRDefault="00506E1D" w:rsidP="00506E1D">
      <w:pPr>
        <w:spacing w:after="0" w:line="259" w:lineRule="auto"/>
        <w:ind w:left="0" w:firstLine="709"/>
      </w:pPr>
    </w:p>
    <w:p w:rsidR="00506E1D" w:rsidRDefault="00506E1D" w:rsidP="00506E1D">
      <w:pPr>
        <w:spacing w:after="0" w:line="259" w:lineRule="auto"/>
        <w:ind w:left="0" w:firstLine="709"/>
      </w:pPr>
    </w:p>
    <w:p w:rsidR="00506E1D" w:rsidRDefault="00506E1D" w:rsidP="00506E1D">
      <w:pPr>
        <w:spacing w:after="0" w:line="259" w:lineRule="auto"/>
        <w:ind w:left="0" w:firstLine="709"/>
      </w:pPr>
    </w:p>
    <w:p w:rsidR="00506E1D" w:rsidRDefault="00506E1D" w:rsidP="00506E1D">
      <w:pPr>
        <w:spacing w:after="0" w:line="259" w:lineRule="auto"/>
        <w:ind w:left="0" w:firstLine="709"/>
      </w:pPr>
    </w:p>
    <w:p w:rsidR="00506E1D" w:rsidRDefault="00506E1D" w:rsidP="00506E1D">
      <w:pPr>
        <w:spacing w:after="0" w:line="259" w:lineRule="auto"/>
        <w:ind w:left="0" w:firstLine="709"/>
      </w:pPr>
    </w:p>
    <w:p w:rsidR="00506E1D" w:rsidRDefault="00506E1D" w:rsidP="00506E1D">
      <w:pPr>
        <w:spacing w:after="0" w:line="259" w:lineRule="auto"/>
        <w:ind w:left="0" w:firstLine="709"/>
      </w:pPr>
    </w:p>
    <w:p w:rsidR="00506E1D" w:rsidRDefault="00506E1D" w:rsidP="00506E1D">
      <w:pPr>
        <w:spacing w:after="0" w:line="259" w:lineRule="auto"/>
        <w:ind w:left="0" w:firstLine="709"/>
      </w:pPr>
    </w:p>
    <w:p w:rsidR="00506E1D" w:rsidRDefault="00506E1D" w:rsidP="00506E1D">
      <w:pPr>
        <w:spacing w:after="0" w:line="259" w:lineRule="auto"/>
        <w:ind w:left="0" w:firstLine="709"/>
      </w:pPr>
    </w:p>
    <w:p w:rsidR="00506E1D" w:rsidRDefault="00506E1D" w:rsidP="00506E1D">
      <w:pPr>
        <w:spacing w:after="0" w:line="259" w:lineRule="auto"/>
        <w:ind w:left="0" w:firstLine="709"/>
      </w:pPr>
    </w:p>
    <w:p w:rsidR="00506E1D" w:rsidRDefault="00506E1D" w:rsidP="00506E1D">
      <w:pPr>
        <w:spacing w:after="0" w:line="259" w:lineRule="auto"/>
        <w:ind w:left="0" w:firstLine="709"/>
      </w:pPr>
    </w:p>
    <w:p w:rsidR="00506E1D" w:rsidRDefault="00506E1D" w:rsidP="00506E1D">
      <w:pPr>
        <w:spacing w:after="0" w:line="259" w:lineRule="auto"/>
        <w:ind w:left="0" w:firstLine="709"/>
      </w:pPr>
    </w:p>
    <w:p w:rsidR="00506E1D" w:rsidRDefault="00506E1D" w:rsidP="00506E1D">
      <w:pPr>
        <w:spacing w:after="0" w:line="259" w:lineRule="auto"/>
        <w:ind w:left="0" w:firstLine="709"/>
      </w:pPr>
    </w:p>
    <w:p w:rsidR="00506E1D" w:rsidRDefault="00506E1D" w:rsidP="00506E1D">
      <w:pPr>
        <w:spacing w:after="0" w:line="259" w:lineRule="auto"/>
        <w:ind w:left="0" w:firstLine="709"/>
      </w:pPr>
    </w:p>
    <w:p w:rsidR="00506E1D" w:rsidRDefault="00506E1D" w:rsidP="00506E1D">
      <w:pPr>
        <w:spacing w:after="0" w:line="259" w:lineRule="auto"/>
        <w:ind w:left="0" w:firstLine="709"/>
      </w:pPr>
    </w:p>
    <w:p w:rsidR="00506E1D" w:rsidRDefault="00506E1D" w:rsidP="00506E1D">
      <w:pPr>
        <w:spacing w:after="0" w:line="259" w:lineRule="auto"/>
        <w:ind w:left="0" w:firstLine="709"/>
      </w:pPr>
    </w:p>
    <w:p w:rsidR="00506E1D" w:rsidRDefault="00506E1D" w:rsidP="00506E1D">
      <w:pPr>
        <w:spacing w:after="0" w:line="259" w:lineRule="auto"/>
        <w:ind w:left="0" w:firstLine="709"/>
      </w:pPr>
    </w:p>
    <w:p w:rsidR="00506E1D" w:rsidRDefault="00506E1D" w:rsidP="00506E1D">
      <w:pPr>
        <w:spacing w:after="0" w:line="259" w:lineRule="auto"/>
        <w:ind w:left="0" w:firstLine="709"/>
      </w:pPr>
    </w:p>
    <w:p w:rsidR="00506E1D" w:rsidRDefault="00506E1D" w:rsidP="00506E1D">
      <w:pPr>
        <w:spacing w:after="0" w:line="259" w:lineRule="auto"/>
        <w:ind w:left="0" w:firstLine="709"/>
      </w:pPr>
    </w:p>
    <w:p w:rsidR="00506E1D" w:rsidRDefault="00506E1D" w:rsidP="00506E1D">
      <w:pPr>
        <w:spacing w:after="0" w:line="259" w:lineRule="auto"/>
        <w:ind w:left="0" w:firstLine="709"/>
      </w:pPr>
    </w:p>
    <w:p w:rsidR="00506E1D" w:rsidRDefault="00506E1D" w:rsidP="00506E1D">
      <w:pPr>
        <w:spacing w:after="0" w:line="259" w:lineRule="auto"/>
        <w:ind w:left="0" w:firstLine="709"/>
      </w:pPr>
    </w:p>
    <w:p w:rsidR="00506E1D" w:rsidRDefault="00506E1D" w:rsidP="00506E1D">
      <w:pPr>
        <w:spacing w:after="0" w:line="259" w:lineRule="auto"/>
        <w:ind w:left="0" w:firstLine="709"/>
      </w:pPr>
    </w:p>
    <w:p w:rsidR="00506E1D" w:rsidRPr="006C707E" w:rsidRDefault="00506E1D" w:rsidP="00506E1D">
      <w:pPr>
        <w:spacing w:after="0" w:line="259" w:lineRule="auto"/>
        <w:rPr>
          <w:szCs w:val="24"/>
        </w:rPr>
      </w:pPr>
      <w:r w:rsidRPr="00506E1D">
        <w:rPr>
          <w:szCs w:val="24"/>
        </w:rPr>
        <w:t>(Ek-1)</w:t>
      </w:r>
    </w:p>
    <w:p w:rsidR="00506E1D" w:rsidRPr="00506E1D" w:rsidRDefault="00506E1D" w:rsidP="00506E1D">
      <w:pPr>
        <w:pStyle w:val="stbilgi"/>
        <w:tabs>
          <w:tab w:val="left" w:pos="708"/>
        </w:tabs>
        <w:jc w:val="center"/>
        <w:rPr>
          <w:b/>
          <w:sz w:val="24"/>
        </w:rPr>
      </w:pPr>
      <w:r w:rsidRPr="00506E1D">
        <w:rPr>
          <w:b/>
          <w:noProof/>
          <w:sz w:val="24"/>
        </w:rPr>
        <mc:AlternateContent>
          <mc:Choice Requires="wps">
            <w:drawing>
              <wp:anchor distT="0" distB="0" distL="114300" distR="114300" simplePos="0" relativeHeight="251659264" behindDoc="0" locked="0" layoutInCell="1" allowOverlap="1" wp14:anchorId="28BE2FB4" wp14:editId="2338CCD5">
                <wp:simplePos x="0" y="0"/>
                <wp:positionH relativeFrom="column">
                  <wp:posOffset>5323840</wp:posOffset>
                </wp:positionH>
                <wp:positionV relativeFrom="paragraph">
                  <wp:posOffset>-370840</wp:posOffset>
                </wp:positionV>
                <wp:extent cx="1076325" cy="1285875"/>
                <wp:effectExtent l="9525" t="9525" r="9525" b="952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285875"/>
                        </a:xfrm>
                        <a:prstGeom prst="rect">
                          <a:avLst/>
                        </a:prstGeom>
                        <a:solidFill>
                          <a:srgbClr val="FFFFFF"/>
                        </a:solidFill>
                        <a:ln w="9525">
                          <a:solidFill>
                            <a:srgbClr val="000000"/>
                          </a:solidFill>
                          <a:miter lim="800000"/>
                          <a:headEnd/>
                          <a:tailEnd/>
                        </a:ln>
                      </wps:spPr>
                      <wps:txbx>
                        <w:txbxContent>
                          <w:p w:rsidR="00506E1D" w:rsidRDefault="00506E1D" w:rsidP="00506E1D"/>
                          <w:p w:rsidR="00506E1D" w:rsidRDefault="00506E1D" w:rsidP="00506E1D"/>
                          <w:p w:rsidR="00506E1D" w:rsidRDefault="00506E1D" w:rsidP="00506E1D"/>
                          <w:p w:rsidR="00506E1D" w:rsidRPr="00D1643F" w:rsidRDefault="00506E1D" w:rsidP="00506E1D">
                            <w:pPr>
                              <w:rPr>
                                <w:b/>
                                <w:sz w:val="28"/>
                                <w:szCs w:val="28"/>
                              </w:rPr>
                            </w:pPr>
                            <w:r>
                              <w:rPr>
                                <w:b/>
                                <w:sz w:val="28"/>
                                <w:szCs w:val="28"/>
                              </w:rPr>
                              <w:t xml:space="preserve">  </w:t>
                            </w:r>
                            <w:r w:rsidRPr="00D1643F">
                              <w:rPr>
                                <w:b/>
                                <w:sz w:val="28"/>
                                <w:szCs w:val="28"/>
                              </w:rP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E2FB4" id="_x0000_t202" coordsize="21600,21600" o:spt="202" path="m,l,21600r21600,l21600,xe">
                <v:stroke joinstyle="miter"/>
                <v:path gradientshapeok="t" o:connecttype="rect"/>
              </v:shapetype>
              <v:shape id="Metin Kutusu 1" o:spid="_x0000_s1026" type="#_x0000_t202" style="position:absolute;left:0;text-align:left;margin-left:419.2pt;margin-top:-29.2pt;width:84.7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">
                <v:textbox>
                  <w:txbxContent>
                    <w:p w:rsidR="00506E1D" w:rsidRDefault="00506E1D" w:rsidP="00506E1D"/>
                    <w:p w:rsidR="00506E1D" w:rsidRDefault="00506E1D" w:rsidP="00506E1D"/>
                    <w:p w:rsidR="00506E1D" w:rsidRDefault="00506E1D" w:rsidP="00506E1D"/>
                    <w:p w:rsidR="00506E1D" w:rsidRPr="00D1643F" w:rsidRDefault="00506E1D" w:rsidP="00506E1D">
                      <w:pPr>
                        <w:rPr>
                          <w:b/>
                          <w:sz w:val="28"/>
                          <w:szCs w:val="28"/>
                        </w:rPr>
                      </w:pPr>
                      <w:r>
                        <w:rPr>
                          <w:b/>
                          <w:sz w:val="28"/>
                          <w:szCs w:val="28"/>
                        </w:rPr>
                        <w:t xml:space="preserve">  </w:t>
                      </w:r>
                      <w:r w:rsidRPr="00D1643F">
                        <w:rPr>
                          <w:b/>
                          <w:sz w:val="28"/>
                          <w:szCs w:val="28"/>
                        </w:rPr>
                        <w:t>Fotoğraf</w:t>
                      </w:r>
                    </w:p>
                  </w:txbxContent>
                </v:textbox>
              </v:shape>
            </w:pict>
          </mc:Fallback>
        </mc:AlternateContent>
      </w:r>
      <w:bookmarkStart w:id="1" w:name="OLE_LINK1"/>
      <w:bookmarkStart w:id="2" w:name="OLE_LINK2"/>
      <w:bookmarkEnd w:id="1"/>
      <w:bookmarkEnd w:id="2"/>
      <w:r w:rsidRPr="00506E1D">
        <w:rPr>
          <w:b/>
          <w:sz w:val="24"/>
        </w:rPr>
        <w:t>HAKEM BİLGİ FORMU</w:t>
      </w:r>
    </w:p>
    <w:p w:rsidR="00506E1D" w:rsidRPr="00506E1D" w:rsidRDefault="00506E1D" w:rsidP="00506E1D">
      <w:pPr>
        <w:rPr>
          <w:b/>
          <w:szCs w:val="24"/>
          <w:u w:val="single"/>
        </w:rPr>
      </w:pPr>
    </w:p>
    <w:p w:rsidR="00506E1D" w:rsidRPr="00506E1D" w:rsidRDefault="00506E1D" w:rsidP="00506E1D">
      <w:pPr>
        <w:rPr>
          <w:szCs w:val="24"/>
        </w:rPr>
      </w:pPr>
      <w:r>
        <w:rPr>
          <w:b/>
          <w:szCs w:val="24"/>
          <w:u w:val="single"/>
        </w:rPr>
        <w:t xml:space="preserve">Federasyon Sicil No : </w:t>
      </w:r>
      <w:proofErr w:type="gramStart"/>
      <w:r w:rsidRPr="00506E1D">
        <w:rPr>
          <w:szCs w:val="24"/>
        </w:rPr>
        <w:t>……………………………</w:t>
      </w:r>
      <w:proofErr w:type="gramEnd"/>
    </w:p>
    <w:p w:rsidR="00506E1D" w:rsidRPr="00506E1D" w:rsidRDefault="00506E1D" w:rsidP="00506E1D">
      <w:pPr>
        <w:rPr>
          <w:szCs w:val="24"/>
        </w:rPr>
      </w:pPr>
    </w:p>
    <w:p w:rsidR="00506E1D" w:rsidRPr="00506E1D" w:rsidRDefault="00506E1D" w:rsidP="00506E1D">
      <w:pPr>
        <w:rPr>
          <w:b/>
          <w:szCs w:val="24"/>
          <w:u w:val="single"/>
        </w:rPr>
      </w:pPr>
      <w:r w:rsidRPr="00506E1D">
        <w:rPr>
          <w:b/>
          <w:szCs w:val="24"/>
          <w:u w:val="single"/>
        </w:rPr>
        <w:t>İli</w:t>
      </w:r>
      <w:r w:rsidRPr="00506E1D">
        <w:rPr>
          <w:b/>
          <w:szCs w:val="24"/>
          <w:u w:val="single"/>
        </w:rPr>
        <w:tab/>
      </w:r>
      <w:r w:rsidRPr="00506E1D">
        <w:rPr>
          <w:b/>
          <w:szCs w:val="24"/>
          <w:u w:val="single"/>
        </w:rPr>
        <w:tab/>
      </w:r>
      <w:r w:rsidRPr="00506E1D">
        <w:rPr>
          <w:b/>
          <w:szCs w:val="24"/>
          <w:u w:val="single"/>
        </w:rPr>
        <w:tab/>
      </w:r>
      <w:proofErr w:type="gramStart"/>
      <w:r w:rsidRPr="00506E1D">
        <w:rPr>
          <w:b/>
          <w:szCs w:val="24"/>
          <w:u w:val="single"/>
        </w:rPr>
        <w:t>:</w:t>
      </w:r>
      <w:r w:rsidRPr="00506E1D">
        <w:rPr>
          <w:szCs w:val="24"/>
        </w:rPr>
        <w:t>…………………………….</w:t>
      </w:r>
      <w:proofErr w:type="gramEnd"/>
      <w:r w:rsidRPr="00506E1D">
        <w:rPr>
          <w:b/>
          <w:szCs w:val="24"/>
          <w:u w:val="single"/>
        </w:rPr>
        <w:t xml:space="preserve">                                                                     </w:t>
      </w:r>
    </w:p>
    <w:p w:rsidR="00506E1D" w:rsidRPr="006C707E" w:rsidRDefault="00506E1D" w:rsidP="00506E1D">
      <w:pPr>
        <w:rPr>
          <w:b/>
          <w:szCs w:val="24"/>
        </w:rPr>
      </w:pPr>
    </w:p>
    <w:p w:rsidR="00506E1D" w:rsidRPr="00506E1D" w:rsidRDefault="00506E1D" w:rsidP="00506E1D">
      <w:pPr>
        <w:rPr>
          <w:b/>
          <w:szCs w:val="24"/>
          <w:u w:val="single"/>
        </w:rPr>
      </w:pPr>
      <w:r w:rsidRPr="00506E1D">
        <w:rPr>
          <w:b/>
          <w:szCs w:val="24"/>
          <w:u w:val="single"/>
        </w:rPr>
        <w:t>Adı Soyadı</w:t>
      </w:r>
      <w:r w:rsidRPr="00506E1D">
        <w:rPr>
          <w:b/>
          <w:szCs w:val="24"/>
          <w:u w:val="single"/>
        </w:rPr>
        <w:tab/>
      </w:r>
      <w:r w:rsidRPr="00506E1D">
        <w:rPr>
          <w:b/>
          <w:szCs w:val="24"/>
          <w:u w:val="single"/>
        </w:rPr>
        <w:tab/>
      </w:r>
      <w:proofErr w:type="gramStart"/>
      <w:r w:rsidRPr="00506E1D">
        <w:rPr>
          <w:b/>
          <w:szCs w:val="24"/>
          <w:u w:val="single"/>
        </w:rPr>
        <w:t>:</w:t>
      </w:r>
      <w:r w:rsidRPr="00506E1D">
        <w:rPr>
          <w:szCs w:val="24"/>
        </w:rPr>
        <w:t>…………………………….</w:t>
      </w:r>
      <w:proofErr w:type="gramEnd"/>
      <w:r w:rsidRPr="00506E1D">
        <w:rPr>
          <w:b/>
          <w:szCs w:val="24"/>
          <w:u w:val="single"/>
        </w:rPr>
        <w:t>TC Kimlik No:</w:t>
      </w:r>
      <w:r w:rsidRPr="00506E1D">
        <w:rPr>
          <w:szCs w:val="24"/>
        </w:rPr>
        <w:t>…………………..........</w:t>
      </w:r>
      <w:r>
        <w:rPr>
          <w:szCs w:val="24"/>
        </w:rPr>
        <w:t>......</w:t>
      </w:r>
      <w:r w:rsidRPr="00506E1D">
        <w:rPr>
          <w:b/>
          <w:szCs w:val="24"/>
        </w:rPr>
        <w:t xml:space="preserve">                                                                                 </w:t>
      </w:r>
    </w:p>
    <w:p w:rsidR="00506E1D" w:rsidRPr="006C707E" w:rsidRDefault="00506E1D" w:rsidP="00506E1D">
      <w:pPr>
        <w:rPr>
          <w:b/>
          <w:szCs w:val="24"/>
          <w:u w:val="single"/>
        </w:rPr>
      </w:pPr>
    </w:p>
    <w:p w:rsidR="00506E1D" w:rsidRPr="00506E1D" w:rsidRDefault="00506E1D" w:rsidP="00506E1D">
      <w:pPr>
        <w:rPr>
          <w:b/>
          <w:szCs w:val="24"/>
        </w:rPr>
      </w:pPr>
      <w:r w:rsidRPr="00506E1D">
        <w:rPr>
          <w:b/>
          <w:szCs w:val="24"/>
          <w:u w:val="single"/>
        </w:rPr>
        <w:t>Doğum Tarihi</w:t>
      </w:r>
      <w:r w:rsidRPr="00506E1D">
        <w:rPr>
          <w:b/>
          <w:szCs w:val="24"/>
          <w:u w:val="single"/>
        </w:rPr>
        <w:tab/>
      </w:r>
      <w:proofErr w:type="gramStart"/>
      <w:r w:rsidRPr="00506E1D">
        <w:rPr>
          <w:b/>
          <w:szCs w:val="24"/>
          <w:u w:val="single"/>
        </w:rPr>
        <w:t>:</w:t>
      </w:r>
      <w:r w:rsidRPr="00506E1D">
        <w:rPr>
          <w:szCs w:val="24"/>
        </w:rPr>
        <w:t>……………………………</w:t>
      </w:r>
      <w:proofErr w:type="gramEnd"/>
      <w:r w:rsidRPr="00506E1D">
        <w:rPr>
          <w:szCs w:val="24"/>
        </w:rPr>
        <w:t xml:space="preserve"> </w:t>
      </w:r>
      <w:r w:rsidRPr="00506E1D">
        <w:rPr>
          <w:b/>
          <w:szCs w:val="24"/>
          <w:u w:val="single"/>
        </w:rPr>
        <w:t xml:space="preserve">Cinsiyet </w:t>
      </w:r>
      <w:r w:rsidRPr="00506E1D">
        <w:rPr>
          <w:b/>
          <w:szCs w:val="24"/>
          <w:u w:val="single"/>
        </w:rPr>
        <w:tab/>
        <w:t>:</w:t>
      </w:r>
      <w:r w:rsidRPr="00506E1D">
        <w:rPr>
          <w:szCs w:val="24"/>
        </w:rPr>
        <w:t xml:space="preserve"> </w:t>
      </w:r>
      <w:r w:rsidRPr="006C707E">
        <w:rPr>
          <w:szCs w:val="24"/>
        </w:rPr>
        <w:t>Kadın (   )</w:t>
      </w:r>
      <w:r w:rsidRPr="006C707E">
        <w:rPr>
          <w:szCs w:val="24"/>
        </w:rPr>
        <w:tab/>
        <w:t xml:space="preserve"> Erkek (   )</w:t>
      </w:r>
    </w:p>
    <w:p w:rsidR="00506E1D" w:rsidRPr="006C707E" w:rsidRDefault="00506E1D" w:rsidP="00506E1D">
      <w:pPr>
        <w:rPr>
          <w:szCs w:val="24"/>
        </w:rPr>
      </w:pPr>
    </w:p>
    <w:p w:rsidR="00506E1D" w:rsidRPr="006C707E" w:rsidRDefault="00506E1D" w:rsidP="00506E1D">
      <w:pPr>
        <w:spacing w:line="360" w:lineRule="auto"/>
        <w:rPr>
          <w:szCs w:val="24"/>
        </w:rPr>
      </w:pPr>
      <w:r w:rsidRPr="00506E1D">
        <w:rPr>
          <w:b/>
          <w:szCs w:val="24"/>
          <w:u w:val="single"/>
        </w:rPr>
        <w:t>Öğrenim Durumu:</w:t>
      </w:r>
      <w:r w:rsidRPr="00506E1D">
        <w:rPr>
          <w:szCs w:val="24"/>
        </w:rPr>
        <w:tab/>
      </w:r>
      <w:r w:rsidRPr="006C707E">
        <w:rPr>
          <w:szCs w:val="24"/>
        </w:rPr>
        <w:t>İlkokul</w:t>
      </w:r>
      <w:r w:rsidRPr="006C707E">
        <w:rPr>
          <w:szCs w:val="24"/>
        </w:rPr>
        <w:tab/>
        <w:t>(   )</w:t>
      </w:r>
      <w:r w:rsidRPr="006C707E">
        <w:rPr>
          <w:szCs w:val="24"/>
        </w:rPr>
        <w:tab/>
        <w:t>Ortaokul(   )</w:t>
      </w:r>
      <w:r w:rsidRPr="006C707E">
        <w:rPr>
          <w:szCs w:val="24"/>
        </w:rPr>
        <w:tab/>
        <w:t xml:space="preserve">Lise(   )      Üniversite(   )  Lisansüstü(   ) </w:t>
      </w:r>
    </w:p>
    <w:p w:rsidR="00506E1D" w:rsidRPr="00506E1D" w:rsidRDefault="00506E1D" w:rsidP="00506E1D">
      <w:pPr>
        <w:rPr>
          <w:b/>
          <w:szCs w:val="24"/>
          <w:u w:val="single"/>
        </w:rPr>
      </w:pPr>
      <w:r w:rsidRPr="00506E1D">
        <w:rPr>
          <w:b/>
          <w:szCs w:val="24"/>
          <w:u w:val="single"/>
        </w:rPr>
        <w:t>Hakem Kursuna Katıldığı İl ve Tarihi:</w:t>
      </w:r>
    </w:p>
    <w:p w:rsidR="00506E1D" w:rsidRPr="00506E1D" w:rsidRDefault="00506E1D" w:rsidP="00506E1D">
      <w:pPr>
        <w:spacing w:before="120" w:line="360" w:lineRule="auto"/>
        <w:rPr>
          <w:szCs w:val="24"/>
        </w:rPr>
      </w:pPr>
      <w:r w:rsidRPr="00506E1D">
        <w:rPr>
          <w:szCs w:val="24"/>
        </w:rPr>
        <w:t>Aday Hakem Kursu</w:t>
      </w:r>
      <w:r w:rsidRPr="00506E1D">
        <w:rPr>
          <w:szCs w:val="24"/>
        </w:rPr>
        <w:tab/>
      </w:r>
      <w:r>
        <w:rPr>
          <w:szCs w:val="24"/>
        </w:rPr>
        <w:tab/>
      </w:r>
      <w:proofErr w:type="gramStart"/>
      <w:r w:rsidRPr="00506E1D">
        <w:rPr>
          <w:szCs w:val="24"/>
        </w:rPr>
        <w:t>:………………………………………………………………...</w:t>
      </w:r>
      <w:r>
        <w:rPr>
          <w:szCs w:val="24"/>
        </w:rPr>
        <w:t>...</w:t>
      </w:r>
      <w:proofErr w:type="gramEnd"/>
    </w:p>
    <w:p w:rsidR="00506E1D" w:rsidRPr="00506E1D" w:rsidRDefault="00506E1D" w:rsidP="00506E1D">
      <w:pPr>
        <w:spacing w:line="360" w:lineRule="auto"/>
        <w:rPr>
          <w:szCs w:val="24"/>
        </w:rPr>
      </w:pPr>
      <w:r w:rsidRPr="00506E1D">
        <w:rPr>
          <w:szCs w:val="24"/>
        </w:rPr>
        <w:t>İl Hakemliği Kursu</w:t>
      </w:r>
      <w:r w:rsidRPr="00506E1D">
        <w:rPr>
          <w:szCs w:val="24"/>
        </w:rPr>
        <w:tab/>
      </w:r>
      <w:r>
        <w:rPr>
          <w:szCs w:val="24"/>
        </w:rPr>
        <w:tab/>
      </w:r>
      <w:proofErr w:type="gramStart"/>
      <w:r w:rsidRPr="00506E1D">
        <w:rPr>
          <w:szCs w:val="24"/>
        </w:rPr>
        <w:t>:………………………………………………………………</w:t>
      </w:r>
      <w:r>
        <w:rPr>
          <w:szCs w:val="24"/>
        </w:rPr>
        <w:t>….</w:t>
      </w:r>
      <w:r w:rsidRPr="00506E1D">
        <w:rPr>
          <w:szCs w:val="24"/>
        </w:rPr>
        <w:t>.</w:t>
      </w:r>
      <w:proofErr w:type="gramEnd"/>
    </w:p>
    <w:p w:rsidR="00506E1D" w:rsidRPr="00506E1D" w:rsidRDefault="00506E1D" w:rsidP="00506E1D">
      <w:pPr>
        <w:spacing w:line="360" w:lineRule="auto"/>
        <w:rPr>
          <w:szCs w:val="24"/>
        </w:rPr>
      </w:pPr>
      <w:r w:rsidRPr="00506E1D">
        <w:rPr>
          <w:szCs w:val="24"/>
        </w:rPr>
        <w:t>Ulusal Hakemlik Kursu</w:t>
      </w:r>
      <w:r w:rsidRPr="00506E1D">
        <w:rPr>
          <w:szCs w:val="24"/>
        </w:rPr>
        <w:tab/>
      </w:r>
      <w:proofErr w:type="gramStart"/>
      <w:r w:rsidRPr="00506E1D">
        <w:rPr>
          <w:szCs w:val="24"/>
        </w:rPr>
        <w:t>:………………………………………………………………</w:t>
      </w:r>
      <w:r>
        <w:rPr>
          <w:szCs w:val="24"/>
        </w:rPr>
        <w:t>…</w:t>
      </w:r>
      <w:r w:rsidRPr="00506E1D">
        <w:rPr>
          <w:szCs w:val="24"/>
        </w:rPr>
        <w:t>..</w:t>
      </w:r>
      <w:proofErr w:type="gramEnd"/>
    </w:p>
    <w:p w:rsidR="00506E1D" w:rsidRPr="00506E1D" w:rsidRDefault="00506E1D" w:rsidP="00506E1D">
      <w:pPr>
        <w:spacing w:line="360" w:lineRule="auto"/>
        <w:rPr>
          <w:b/>
          <w:szCs w:val="24"/>
          <w:u w:val="single"/>
        </w:rPr>
      </w:pPr>
      <w:r w:rsidRPr="00506E1D">
        <w:rPr>
          <w:b/>
          <w:szCs w:val="24"/>
          <w:u w:val="single"/>
        </w:rPr>
        <w:t>Hakemlikte Yükselme Seminerine Katıldığı İl ve Tarihi:</w:t>
      </w:r>
    </w:p>
    <w:p w:rsidR="00506E1D" w:rsidRPr="00506E1D" w:rsidRDefault="00506E1D" w:rsidP="00506E1D">
      <w:pPr>
        <w:spacing w:line="360" w:lineRule="auto"/>
        <w:rPr>
          <w:szCs w:val="24"/>
        </w:rPr>
      </w:pPr>
      <w:r w:rsidRPr="00506E1D">
        <w:rPr>
          <w:szCs w:val="24"/>
        </w:rPr>
        <w:t>İl Hakemliği Semineri</w:t>
      </w:r>
      <w:r w:rsidRPr="00506E1D">
        <w:rPr>
          <w:szCs w:val="24"/>
        </w:rPr>
        <w:tab/>
      </w:r>
      <w:proofErr w:type="gramStart"/>
      <w:r w:rsidRPr="00506E1D">
        <w:rPr>
          <w:szCs w:val="24"/>
        </w:rPr>
        <w:t>:…………………………………………………………</w:t>
      </w:r>
      <w:r>
        <w:rPr>
          <w:szCs w:val="24"/>
        </w:rPr>
        <w:t>………..</w:t>
      </w:r>
      <w:proofErr w:type="gramEnd"/>
    </w:p>
    <w:p w:rsidR="00506E1D" w:rsidRPr="00506E1D" w:rsidRDefault="00506E1D" w:rsidP="00506E1D">
      <w:pPr>
        <w:spacing w:line="360" w:lineRule="auto"/>
        <w:rPr>
          <w:szCs w:val="24"/>
        </w:rPr>
      </w:pPr>
      <w:r w:rsidRPr="00506E1D">
        <w:rPr>
          <w:szCs w:val="24"/>
        </w:rPr>
        <w:t>Ulusal Hakemlik Semineri</w:t>
      </w:r>
      <w:r w:rsidRPr="00506E1D">
        <w:rPr>
          <w:szCs w:val="24"/>
        </w:rPr>
        <w:tab/>
      </w:r>
      <w:proofErr w:type="gramStart"/>
      <w:r w:rsidRPr="00506E1D">
        <w:rPr>
          <w:szCs w:val="24"/>
        </w:rPr>
        <w:t>:…………………………………………………………...</w:t>
      </w:r>
      <w:r>
        <w:rPr>
          <w:szCs w:val="24"/>
        </w:rPr>
        <w:t>...........</w:t>
      </w:r>
      <w:proofErr w:type="gramEnd"/>
    </w:p>
    <w:p w:rsidR="00506E1D" w:rsidRDefault="00506E1D" w:rsidP="00506E1D">
      <w:pPr>
        <w:spacing w:line="360" w:lineRule="auto"/>
        <w:rPr>
          <w:b/>
          <w:szCs w:val="24"/>
          <w:u w:val="single"/>
        </w:rPr>
      </w:pPr>
      <w:r>
        <w:rPr>
          <w:b/>
          <w:szCs w:val="24"/>
          <w:u w:val="single"/>
        </w:rPr>
        <w:t>Aday Hakemlikten Uluslararası Hakemliğe Kadar Yükselmesine Esas Merkez Hakem Kurulu Kararlarının Tarih ve Sayıları:</w:t>
      </w:r>
    </w:p>
    <w:p w:rsidR="00506E1D" w:rsidRDefault="00506E1D" w:rsidP="00506E1D">
      <w:pPr>
        <w:spacing w:line="360" w:lineRule="auto"/>
        <w:rPr>
          <w:szCs w:val="24"/>
        </w:rPr>
      </w:pPr>
      <w:r w:rsidRPr="00506E1D">
        <w:rPr>
          <w:szCs w:val="24"/>
        </w:rPr>
        <w:t>İl Hakemi</w:t>
      </w:r>
      <w:r w:rsidRPr="00506E1D">
        <w:rPr>
          <w:szCs w:val="24"/>
        </w:rPr>
        <w:tab/>
      </w:r>
      <w:r w:rsidRPr="00506E1D">
        <w:rPr>
          <w:szCs w:val="24"/>
        </w:rPr>
        <w:tab/>
      </w:r>
      <w:r w:rsidRPr="00506E1D">
        <w:rPr>
          <w:szCs w:val="24"/>
        </w:rPr>
        <w:tab/>
      </w:r>
      <w:proofErr w:type="gramStart"/>
      <w:r w:rsidRPr="00506E1D">
        <w:rPr>
          <w:szCs w:val="24"/>
        </w:rPr>
        <w:t>:</w:t>
      </w:r>
      <w:r>
        <w:rPr>
          <w:szCs w:val="24"/>
        </w:rPr>
        <w:t>…………………………………………………………………..</w:t>
      </w:r>
      <w:proofErr w:type="gramEnd"/>
    </w:p>
    <w:p w:rsidR="00506E1D" w:rsidRDefault="00506E1D" w:rsidP="00506E1D">
      <w:pPr>
        <w:spacing w:line="360" w:lineRule="auto"/>
        <w:rPr>
          <w:szCs w:val="24"/>
        </w:rPr>
      </w:pPr>
      <w:r>
        <w:rPr>
          <w:szCs w:val="24"/>
        </w:rPr>
        <w:t>Ulusal Hakem</w:t>
      </w:r>
      <w:r>
        <w:rPr>
          <w:szCs w:val="24"/>
        </w:rPr>
        <w:tab/>
      </w:r>
      <w:r>
        <w:rPr>
          <w:szCs w:val="24"/>
        </w:rPr>
        <w:tab/>
      </w:r>
      <w:r>
        <w:rPr>
          <w:szCs w:val="24"/>
        </w:rPr>
        <w:tab/>
        <w:t xml:space="preserve">: </w:t>
      </w:r>
      <w:proofErr w:type="gramStart"/>
      <w:r>
        <w:rPr>
          <w:szCs w:val="24"/>
        </w:rPr>
        <w:t>…………………………………………………………………..</w:t>
      </w:r>
      <w:proofErr w:type="gramEnd"/>
    </w:p>
    <w:p w:rsidR="00506E1D" w:rsidRPr="00506E1D" w:rsidRDefault="00506E1D" w:rsidP="00506E1D">
      <w:pPr>
        <w:spacing w:line="360" w:lineRule="auto"/>
        <w:rPr>
          <w:szCs w:val="24"/>
        </w:rPr>
      </w:pPr>
      <w:r>
        <w:rPr>
          <w:szCs w:val="24"/>
        </w:rPr>
        <w:t>Uluslar arası Hakem</w:t>
      </w:r>
      <w:r>
        <w:rPr>
          <w:szCs w:val="24"/>
        </w:rPr>
        <w:tab/>
      </w:r>
      <w:r>
        <w:rPr>
          <w:szCs w:val="24"/>
        </w:rPr>
        <w:tab/>
        <w:t xml:space="preserve">: </w:t>
      </w:r>
      <w:proofErr w:type="gramStart"/>
      <w:r>
        <w:rPr>
          <w:szCs w:val="24"/>
        </w:rPr>
        <w:t>………………………………………………………………..…</w:t>
      </w:r>
      <w:proofErr w:type="gramEnd"/>
    </w:p>
    <w:p w:rsidR="00506E1D" w:rsidRPr="00506E1D" w:rsidRDefault="00506E1D" w:rsidP="00506E1D">
      <w:pPr>
        <w:spacing w:line="360" w:lineRule="auto"/>
        <w:rPr>
          <w:b/>
          <w:szCs w:val="24"/>
          <w:u w:val="single"/>
        </w:rPr>
      </w:pPr>
      <w:r w:rsidRPr="00506E1D">
        <w:rPr>
          <w:b/>
          <w:szCs w:val="24"/>
          <w:u w:val="single"/>
        </w:rPr>
        <w:t>İletişim Bilgileri</w:t>
      </w:r>
      <w:r w:rsidRPr="00506E1D">
        <w:rPr>
          <w:b/>
          <w:szCs w:val="24"/>
          <w:u w:val="single"/>
        </w:rPr>
        <w:tab/>
        <w:t xml:space="preserve">:  </w:t>
      </w:r>
    </w:p>
    <w:p w:rsidR="00506E1D" w:rsidRPr="00506E1D" w:rsidRDefault="00506E1D" w:rsidP="00506E1D">
      <w:pPr>
        <w:spacing w:line="360" w:lineRule="auto"/>
        <w:rPr>
          <w:szCs w:val="24"/>
        </w:rPr>
      </w:pPr>
      <w:r w:rsidRPr="00506E1D">
        <w:rPr>
          <w:szCs w:val="24"/>
        </w:rPr>
        <w:t>Cep</w:t>
      </w:r>
      <w:r w:rsidRPr="00506E1D">
        <w:rPr>
          <w:szCs w:val="24"/>
        </w:rPr>
        <w:tab/>
        <w:t>Telefonu</w:t>
      </w:r>
      <w:r w:rsidRPr="00506E1D">
        <w:rPr>
          <w:szCs w:val="24"/>
        </w:rPr>
        <w:tab/>
      </w:r>
      <w:r>
        <w:rPr>
          <w:szCs w:val="24"/>
        </w:rPr>
        <w:tab/>
      </w:r>
      <w:proofErr w:type="gramStart"/>
      <w:r w:rsidRPr="00506E1D">
        <w:rPr>
          <w:szCs w:val="24"/>
        </w:rPr>
        <w:t>:……………………………</w:t>
      </w:r>
      <w:proofErr w:type="gramEnd"/>
      <w:r w:rsidRPr="00506E1D">
        <w:rPr>
          <w:szCs w:val="24"/>
        </w:rPr>
        <w:t xml:space="preserve"> </w:t>
      </w:r>
      <w:r w:rsidRPr="00506E1D">
        <w:rPr>
          <w:szCs w:val="24"/>
        </w:rPr>
        <w:tab/>
        <w:t xml:space="preserve">Faks </w:t>
      </w:r>
      <w:proofErr w:type="gramStart"/>
      <w:r w:rsidRPr="00506E1D">
        <w:rPr>
          <w:szCs w:val="24"/>
        </w:rPr>
        <w:t>:………………………...........</w:t>
      </w:r>
      <w:proofErr w:type="gramEnd"/>
    </w:p>
    <w:p w:rsidR="00506E1D" w:rsidRPr="00506E1D" w:rsidRDefault="00506E1D" w:rsidP="00506E1D">
      <w:pPr>
        <w:spacing w:line="360" w:lineRule="auto"/>
        <w:rPr>
          <w:szCs w:val="24"/>
        </w:rPr>
      </w:pPr>
      <w:r w:rsidRPr="00506E1D">
        <w:rPr>
          <w:szCs w:val="24"/>
        </w:rPr>
        <w:t>Ev Tel</w:t>
      </w:r>
      <w:r w:rsidRPr="00506E1D">
        <w:rPr>
          <w:szCs w:val="24"/>
        </w:rPr>
        <w:tab/>
      </w:r>
      <w:r w:rsidRPr="00506E1D">
        <w:rPr>
          <w:szCs w:val="24"/>
        </w:rPr>
        <w:tab/>
      </w:r>
      <w:r>
        <w:rPr>
          <w:szCs w:val="24"/>
        </w:rPr>
        <w:tab/>
      </w:r>
      <w:r>
        <w:rPr>
          <w:szCs w:val="24"/>
        </w:rPr>
        <w:tab/>
      </w:r>
      <w:proofErr w:type="gramStart"/>
      <w:r w:rsidRPr="00506E1D">
        <w:rPr>
          <w:szCs w:val="24"/>
        </w:rPr>
        <w:t>:……………………………</w:t>
      </w:r>
      <w:proofErr w:type="gramEnd"/>
      <w:r w:rsidRPr="00506E1D">
        <w:rPr>
          <w:szCs w:val="24"/>
        </w:rPr>
        <w:tab/>
        <w:t>İş Tel</w:t>
      </w:r>
      <w:r w:rsidRPr="00506E1D">
        <w:rPr>
          <w:szCs w:val="24"/>
        </w:rPr>
        <w:tab/>
      </w:r>
      <w:proofErr w:type="gramStart"/>
      <w:r w:rsidRPr="00506E1D">
        <w:rPr>
          <w:szCs w:val="24"/>
        </w:rPr>
        <w:t>:…………………</w:t>
      </w:r>
      <w:r>
        <w:rPr>
          <w:szCs w:val="24"/>
        </w:rPr>
        <w:t>…</w:t>
      </w:r>
      <w:r w:rsidRPr="00506E1D">
        <w:rPr>
          <w:szCs w:val="24"/>
        </w:rPr>
        <w:t>…</w:t>
      </w:r>
      <w:r>
        <w:rPr>
          <w:szCs w:val="24"/>
        </w:rPr>
        <w:t>…..</w:t>
      </w:r>
      <w:r w:rsidRPr="00506E1D">
        <w:rPr>
          <w:szCs w:val="24"/>
        </w:rPr>
        <w:t>.</w:t>
      </w:r>
      <w:proofErr w:type="gramEnd"/>
    </w:p>
    <w:p w:rsidR="00506E1D" w:rsidRPr="00506E1D" w:rsidRDefault="00506E1D" w:rsidP="00506E1D">
      <w:pPr>
        <w:spacing w:line="360" w:lineRule="auto"/>
        <w:rPr>
          <w:szCs w:val="24"/>
        </w:rPr>
      </w:pPr>
      <w:r w:rsidRPr="00506E1D">
        <w:rPr>
          <w:szCs w:val="24"/>
        </w:rPr>
        <w:t>E-posta</w:t>
      </w:r>
      <w:r w:rsidRPr="00506E1D">
        <w:rPr>
          <w:szCs w:val="24"/>
        </w:rPr>
        <w:tab/>
      </w:r>
      <w:r w:rsidRPr="00506E1D">
        <w:rPr>
          <w:szCs w:val="24"/>
        </w:rPr>
        <w:tab/>
      </w:r>
      <w:r>
        <w:rPr>
          <w:szCs w:val="24"/>
        </w:rPr>
        <w:tab/>
      </w:r>
      <w:proofErr w:type="gramStart"/>
      <w:r w:rsidRPr="00506E1D">
        <w:rPr>
          <w:szCs w:val="24"/>
        </w:rPr>
        <w:t>:</w:t>
      </w:r>
      <w:r>
        <w:rPr>
          <w:szCs w:val="24"/>
        </w:rPr>
        <w:t>………………………………………...…...……………………</w:t>
      </w:r>
      <w:proofErr w:type="gramEnd"/>
    </w:p>
    <w:p w:rsidR="00506E1D" w:rsidRPr="00506E1D" w:rsidRDefault="00506E1D" w:rsidP="00506E1D">
      <w:pPr>
        <w:spacing w:line="360" w:lineRule="auto"/>
        <w:rPr>
          <w:b/>
          <w:szCs w:val="24"/>
        </w:rPr>
      </w:pPr>
      <w:r w:rsidRPr="00506E1D">
        <w:rPr>
          <w:b/>
          <w:szCs w:val="24"/>
          <w:u w:val="single"/>
        </w:rPr>
        <w:t>İletişim için tercih ettiği adres:</w:t>
      </w:r>
      <w:r w:rsidRPr="00506E1D">
        <w:rPr>
          <w:b/>
          <w:szCs w:val="24"/>
        </w:rPr>
        <w:t xml:space="preserve"> </w:t>
      </w:r>
      <w:r w:rsidRPr="00506E1D">
        <w:rPr>
          <w:b/>
          <w:szCs w:val="24"/>
        </w:rPr>
        <w:tab/>
      </w:r>
      <w:r w:rsidRPr="00506E1D">
        <w:rPr>
          <w:szCs w:val="24"/>
        </w:rPr>
        <w:t>Ev Adresi  (   )</w:t>
      </w:r>
      <w:r w:rsidRPr="00506E1D">
        <w:rPr>
          <w:szCs w:val="24"/>
        </w:rPr>
        <w:tab/>
      </w:r>
      <w:r w:rsidRPr="00506E1D">
        <w:rPr>
          <w:szCs w:val="24"/>
        </w:rPr>
        <w:tab/>
        <w:t>İş Adresi  (   )</w:t>
      </w:r>
    </w:p>
    <w:p w:rsidR="00506E1D" w:rsidRPr="00506E1D" w:rsidRDefault="00506E1D" w:rsidP="00506E1D">
      <w:pPr>
        <w:spacing w:line="360" w:lineRule="auto"/>
        <w:rPr>
          <w:szCs w:val="24"/>
        </w:rPr>
      </w:pPr>
      <w:r w:rsidRPr="00506E1D">
        <w:rPr>
          <w:szCs w:val="24"/>
        </w:rPr>
        <w:t xml:space="preserve">Ev Adresi </w:t>
      </w:r>
      <w:r w:rsidRPr="00506E1D">
        <w:rPr>
          <w:szCs w:val="24"/>
        </w:rPr>
        <w:tab/>
      </w:r>
      <w:r w:rsidRPr="00506E1D">
        <w:rPr>
          <w:szCs w:val="24"/>
        </w:rPr>
        <w:tab/>
      </w:r>
      <w:proofErr w:type="gramStart"/>
      <w:r w:rsidRPr="00506E1D">
        <w:rPr>
          <w:szCs w:val="24"/>
        </w:rPr>
        <w:t>:………………………………………………………………………</w:t>
      </w:r>
      <w:r>
        <w:rPr>
          <w:szCs w:val="24"/>
        </w:rPr>
        <w:t>….</w:t>
      </w:r>
      <w:r w:rsidRPr="00506E1D">
        <w:rPr>
          <w:szCs w:val="24"/>
        </w:rPr>
        <w:t>.</w:t>
      </w:r>
      <w:proofErr w:type="gramEnd"/>
    </w:p>
    <w:p w:rsidR="00506E1D" w:rsidRPr="00506E1D" w:rsidRDefault="00506E1D" w:rsidP="00506E1D">
      <w:pPr>
        <w:rPr>
          <w:szCs w:val="24"/>
        </w:rPr>
      </w:pPr>
      <w:r>
        <w:rPr>
          <w:szCs w:val="24"/>
        </w:rPr>
        <w:tab/>
      </w:r>
      <w:proofErr w:type="gramStart"/>
      <w:r w:rsidRPr="00506E1D">
        <w:rPr>
          <w:szCs w:val="24"/>
        </w:rPr>
        <w:t>………………………………………………………………………</w:t>
      </w:r>
      <w:r>
        <w:rPr>
          <w:szCs w:val="24"/>
        </w:rPr>
        <w:t>………………………...…</w:t>
      </w:r>
      <w:proofErr w:type="gramEnd"/>
    </w:p>
    <w:p w:rsidR="00506E1D" w:rsidRPr="00506E1D" w:rsidRDefault="00506E1D" w:rsidP="00506E1D">
      <w:pPr>
        <w:spacing w:before="240"/>
        <w:rPr>
          <w:szCs w:val="24"/>
        </w:rPr>
      </w:pPr>
      <w:r w:rsidRPr="00506E1D">
        <w:rPr>
          <w:szCs w:val="24"/>
        </w:rPr>
        <w:t xml:space="preserve">İş Adresi  </w:t>
      </w:r>
      <w:r w:rsidRPr="00506E1D">
        <w:rPr>
          <w:szCs w:val="24"/>
        </w:rPr>
        <w:tab/>
      </w:r>
      <w:r w:rsidRPr="00506E1D">
        <w:rPr>
          <w:szCs w:val="24"/>
        </w:rPr>
        <w:tab/>
      </w:r>
      <w:proofErr w:type="gramStart"/>
      <w:r w:rsidRPr="00506E1D">
        <w:rPr>
          <w:szCs w:val="24"/>
        </w:rPr>
        <w:t>:………………………………………………………………………</w:t>
      </w:r>
      <w:r>
        <w:rPr>
          <w:szCs w:val="24"/>
        </w:rPr>
        <w:t>….</w:t>
      </w:r>
      <w:r w:rsidRPr="00506E1D">
        <w:rPr>
          <w:szCs w:val="24"/>
        </w:rPr>
        <w:t>.</w:t>
      </w:r>
      <w:proofErr w:type="gramEnd"/>
    </w:p>
    <w:p w:rsidR="00506E1D" w:rsidRDefault="00506E1D" w:rsidP="00506E1D">
      <w:pPr>
        <w:spacing w:before="240"/>
        <w:rPr>
          <w:szCs w:val="24"/>
        </w:rPr>
      </w:pPr>
      <w:r>
        <w:rPr>
          <w:szCs w:val="24"/>
        </w:rPr>
        <w:tab/>
      </w:r>
      <w:proofErr w:type="gramStart"/>
      <w:r w:rsidRPr="00506E1D">
        <w:rPr>
          <w:szCs w:val="24"/>
        </w:rPr>
        <w:t>……………………………………………</w:t>
      </w:r>
      <w:r>
        <w:rPr>
          <w:szCs w:val="24"/>
        </w:rPr>
        <w:t>……………………………………………………...</w:t>
      </w:r>
      <w:proofErr w:type="gramEnd"/>
      <w:r w:rsidRPr="00506E1D">
        <w:rPr>
          <w:szCs w:val="24"/>
        </w:rPr>
        <w:tab/>
      </w:r>
    </w:p>
    <w:p w:rsidR="00933C7F" w:rsidRDefault="00506E1D"/>
    <w:sectPr w:rsidR="00933C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B32F5"/>
    <w:multiLevelType w:val="hybridMultilevel"/>
    <w:tmpl w:val="359031FA"/>
    <w:lvl w:ilvl="0" w:tplc="9BC424A4">
      <w:start w:val="1"/>
      <w:numFmt w:val="lowerLetter"/>
      <w:lvlText w:val="%1)"/>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106DC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54125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AAD83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62E94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0A886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12706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4E6F0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B066B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CF34785"/>
    <w:multiLevelType w:val="hybridMultilevel"/>
    <w:tmpl w:val="D4DA6144"/>
    <w:lvl w:ilvl="0" w:tplc="D4044B32">
      <w:start w:val="1"/>
      <w:numFmt w:val="lowerLetter"/>
      <w:lvlText w:val="%1)"/>
      <w:lvlJc w:val="left"/>
      <w:pPr>
        <w:ind w:left="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26D77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E2A0E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1238B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70572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C29C2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DC955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8C83E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72439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3D976FA"/>
    <w:multiLevelType w:val="hybridMultilevel"/>
    <w:tmpl w:val="5C941512"/>
    <w:lvl w:ilvl="0" w:tplc="A692DF88">
      <w:start w:val="9"/>
      <w:numFmt w:val="decimal"/>
      <w:lvlText w:val="%1-"/>
      <w:lvlJc w:val="left"/>
      <w:pPr>
        <w:ind w:left="3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7160C7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CE2A7D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25402A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BC4DF2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C72915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5D4319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EEEE7C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0368DF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24C8356B"/>
    <w:multiLevelType w:val="hybridMultilevel"/>
    <w:tmpl w:val="F2C887DC"/>
    <w:lvl w:ilvl="0" w:tplc="ADDC6F00">
      <w:start w:val="2"/>
      <w:numFmt w:val="lowerLetter"/>
      <w:lvlText w:val="%1)"/>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0EA09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446AD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22A49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26FC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2EC49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6213E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FA354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C65C2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7C61420"/>
    <w:multiLevelType w:val="hybridMultilevel"/>
    <w:tmpl w:val="A6023098"/>
    <w:lvl w:ilvl="0" w:tplc="A9605524">
      <w:start w:val="1"/>
      <w:numFmt w:val="lowerLetter"/>
      <w:lvlText w:val="%1)"/>
      <w:lvlJc w:val="left"/>
      <w:pPr>
        <w:ind w:left="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6465B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0E575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3E761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9EC88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B02DB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9278B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AF05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6AE4A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853319B"/>
    <w:multiLevelType w:val="hybridMultilevel"/>
    <w:tmpl w:val="A0DA73E2"/>
    <w:lvl w:ilvl="0" w:tplc="1E2038F8">
      <w:start w:val="8"/>
      <w:numFmt w:val="lowerLetter"/>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22BD9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6C7B3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24D31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E46F0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00026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9C46B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64A3E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26EEC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D543978"/>
    <w:multiLevelType w:val="hybridMultilevel"/>
    <w:tmpl w:val="B56EE688"/>
    <w:lvl w:ilvl="0" w:tplc="B24C93E8">
      <w:start w:val="7"/>
      <w:numFmt w:val="lowerLetter"/>
      <w:lvlText w:val="%1)"/>
      <w:lvlJc w:val="left"/>
      <w:pPr>
        <w:ind w:left="1053" w:hanging="360"/>
      </w:pPr>
      <w:rPr>
        <w:rFonts w:hint="default"/>
      </w:rPr>
    </w:lvl>
    <w:lvl w:ilvl="1" w:tplc="041F0019" w:tentative="1">
      <w:start w:val="1"/>
      <w:numFmt w:val="lowerLetter"/>
      <w:lvlText w:val="%2."/>
      <w:lvlJc w:val="left"/>
      <w:pPr>
        <w:ind w:left="1773" w:hanging="360"/>
      </w:pPr>
    </w:lvl>
    <w:lvl w:ilvl="2" w:tplc="041F001B" w:tentative="1">
      <w:start w:val="1"/>
      <w:numFmt w:val="lowerRoman"/>
      <w:lvlText w:val="%3."/>
      <w:lvlJc w:val="right"/>
      <w:pPr>
        <w:ind w:left="2493" w:hanging="180"/>
      </w:pPr>
    </w:lvl>
    <w:lvl w:ilvl="3" w:tplc="041F000F" w:tentative="1">
      <w:start w:val="1"/>
      <w:numFmt w:val="decimal"/>
      <w:lvlText w:val="%4."/>
      <w:lvlJc w:val="left"/>
      <w:pPr>
        <w:ind w:left="3213" w:hanging="360"/>
      </w:pPr>
    </w:lvl>
    <w:lvl w:ilvl="4" w:tplc="041F0019" w:tentative="1">
      <w:start w:val="1"/>
      <w:numFmt w:val="lowerLetter"/>
      <w:lvlText w:val="%5."/>
      <w:lvlJc w:val="left"/>
      <w:pPr>
        <w:ind w:left="3933" w:hanging="360"/>
      </w:pPr>
    </w:lvl>
    <w:lvl w:ilvl="5" w:tplc="041F001B" w:tentative="1">
      <w:start w:val="1"/>
      <w:numFmt w:val="lowerRoman"/>
      <w:lvlText w:val="%6."/>
      <w:lvlJc w:val="right"/>
      <w:pPr>
        <w:ind w:left="4653" w:hanging="180"/>
      </w:pPr>
    </w:lvl>
    <w:lvl w:ilvl="6" w:tplc="041F000F" w:tentative="1">
      <w:start w:val="1"/>
      <w:numFmt w:val="decimal"/>
      <w:lvlText w:val="%7."/>
      <w:lvlJc w:val="left"/>
      <w:pPr>
        <w:ind w:left="5373" w:hanging="360"/>
      </w:pPr>
    </w:lvl>
    <w:lvl w:ilvl="7" w:tplc="041F0019" w:tentative="1">
      <w:start w:val="1"/>
      <w:numFmt w:val="lowerLetter"/>
      <w:lvlText w:val="%8."/>
      <w:lvlJc w:val="left"/>
      <w:pPr>
        <w:ind w:left="6093" w:hanging="360"/>
      </w:pPr>
    </w:lvl>
    <w:lvl w:ilvl="8" w:tplc="041F001B" w:tentative="1">
      <w:start w:val="1"/>
      <w:numFmt w:val="lowerRoman"/>
      <w:lvlText w:val="%9."/>
      <w:lvlJc w:val="right"/>
      <w:pPr>
        <w:ind w:left="6813" w:hanging="180"/>
      </w:pPr>
    </w:lvl>
  </w:abstractNum>
  <w:abstractNum w:abstractNumId="7">
    <w:nsid w:val="3A2C5FDA"/>
    <w:multiLevelType w:val="hybridMultilevel"/>
    <w:tmpl w:val="E6584BCE"/>
    <w:lvl w:ilvl="0" w:tplc="A3102202">
      <w:start w:val="1"/>
      <w:numFmt w:val="lowerLetter"/>
      <w:lvlText w:val="%1)"/>
      <w:lvlJc w:val="left"/>
      <w:pPr>
        <w:ind w:left="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F0CD96">
      <w:start w:val="1"/>
      <w:numFmt w:val="lowerLetter"/>
      <w:lvlText w:val="%2)"/>
      <w:lvlJc w:val="left"/>
      <w:pPr>
        <w:ind w:left="1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A657EE">
      <w:start w:val="1"/>
      <w:numFmt w:val="lowerRoman"/>
      <w:lvlText w:val="%3"/>
      <w:lvlJc w:val="left"/>
      <w:pPr>
        <w:ind w:left="2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10A7BE">
      <w:start w:val="1"/>
      <w:numFmt w:val="decimal"/>
      <w:lvlText w:val="%4"/>
      <w:lvlJc w:val="left"/>
      <w:pPr>
        <w:ind w:left="3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F28B20">
      <w:start w:val="1"/>
      <w:numFmt w:val="lowerLetter"/>
      <w:lvlText w:val="%5"/>
      <w:lvlJc w:val="left"/>
      <w:pPr>
        <w:ind w:left="3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C20F06">
      <w:start w:val="1"/>
      <w:numFmt w:val="lowerRoman"/>
      <w:lvlText w:val="%6"/>
      <w:lvlJc w:val="left"/>
      <w:pPr>
        <w:ind w:left="4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2A0C88">
      <w:start w:val="1"/>
      <w:numFmt w:val="decimal"/>
      <w:lvlText w:val="%7"/>
      <w:lvlJc w:val="left"/>
      <w:pPr>
        <w:ind w:left="5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7EDDEE">
      <w:start w:val="1"/>
      <w:numFmt w:val="lowerLetter"/>
      <w:lvlText w:val="%8"/>
      <w:lvlJc w:val="left"/>
      <w:pPr>
        <w:ind w:left="5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7230FA">
      <w:start w:val="1"/>
      <w:numFmt w:val="lowerRoman"/>
      <w:lvlText w:val="%9"/>
      <w:lvlJc w:val="left"/>
      <w:pPr>
        <w:ind w:left="6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4633CBA"/>
    <w:multiLevelType w:val="hybridMultilevel"/>
    <w:tmpl w:val="CC3CC534"/>
    <w:lvl w:ilvl="0" w:tplc="06E491E0">
      <w:start w:val="1"/>
      <w:numFmt w:val="lowerLetter"/>
      <w:lvlText w:val="%1)"/>
      <w:lvlJc w:val="left"/>
      <w:pPr>
        <w:ind w:left="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E8770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504AD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F8A41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7AD54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84B1B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4E244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E0862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A6527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6876A2D"/>
    <w:multiLevelType w:val="hybridMultilevel"/>
    <w:tmpl w:val="FA8EDE64"/>
    <w:lvl w:ilvl="0" w:tplc="22DEE0E0">
      <w:start w:val="1"/>
      <w:numFmt w:val="lowerLetter"/>
      <w:lvlText w:val="%1)"/>
      <w:lvlJc w:val="left"/>
      <w:pPr>
        <w:ind w:left="1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18C58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92F3E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58955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CE3A8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A026C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D42F2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6C54E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96CC0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E3500C4"/>
    <w:multiLevelType w:val="hybridMultilevel"/>
    <w:tmpl w:val="0F08EBB4"/>
    <w:lvl w:ilvl="0" w:tplc="0B96DB40">
      <w:start w:val="1"/>
      <w:numFmt w:val="lowerLetter"/>
      <w:lvlText w:val="%1)"/>
      <w:lvlJc w:val="left"/>
      <w:pPr>
        <w:ind w:left="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FA27E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46BE3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0E885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60D06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E2D4A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E0D23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5C6F5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9EC08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C9C139A"/>
    <w:multiLevelType w:val="hybridMultilevel"/>
    <w:tmpl w:val="738E898C"/>
    <w:lvl w:ilvl="0" w:tplc="21D2CE2C">
      <w:start w:val="1"/>
      <w:numFmt w:val="lowerLetter"/>
      <w:lvlText w:val="%1)"/>
      <w:lvlJc w:val="left"/>
      <w:pPr>
        <w:ind w:left="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AEAFB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9C3D5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2FCB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343C3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5E210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8AE50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1ABD6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58450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5E3D1045"/>
    <w:multiLevelType w:val="hybridMultilevel"/>
    <w:tmpl w:val="AB986F40"/>
    <w:lvl w:ilvl="0" w:tplc="5E541B26">
      <w:start w:val="1"/>
      <w:numFmt w:val="lowerLetter"/>
      <w:lvlText w:val="%1)"/>
      <w:lvlJc w:val="left"/>
      <w:pPr>
        <w:ind w:left="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D6DF1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CC5F2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16A0E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AA27A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BA9E1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C46C4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D2995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C6C7B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78593F9F"/>
    <w:multiLevelType w:val="hybridMultilevel"/>
    <w:tmpl w:val="F0E63554"/>
    <w:lvl w:ilvl="0" w:tplc="C13CC85C">
      <w:start w:val="1"/>
      <w:numFmt w:val="upperRoman"/>
      <w:lvlText w:val="%1)"/>
      <w:lvlJc w:val="left"/>
      <w:pPr>
        <w:ind w:left="1413" w:hanging="720"/>
      </w:pPr>
      <w:rPr>
        <w:rFonts w:hint="default"/>
      </w:rPr>
    </w:lvl>
    <w:lvl w:ilvl="1" w:tplc="041F0019" w:tentative="1">
      <w:start w:val="1"/>
      <w:numFmt w:val="lowerLetter"/>
      <w:lvlText w:val="%2."/>
      <w:lvlJc w:val="left"/>
      <w:pPr>
        <w:ind w:left="1773" w:hanging="360"/>
      </w:pPr>
    </w:lvl>
    <w:lvl w:ilvl="2" w:tplc="041F001B" w:tentative="1">
      <w:start w:val="1"/>
      <w:numFmt w:val="lowerRoman"/>
      <w:lvlText w:val="%3."/>
      <w:lvlJc w:val="right"/>
      <w:pPr>
        <w:ind w:left="2493" w:hanging="180"/>
      </w:pPr>
    </w:lvl>
    <w:lvl w:ilvl="3" w:tplc="041F000F" w:tentative="1">
      <w:start w:val="1"/>
      <w:numFmt w:val="decimal"/>
      <w:lvlText w:val="%4."/>
      <w:lvlJc w:val="left"/>
      <w:pPr>
        <w:ind w:left="3213" w:hanging="360"/>
      </w:pPr>
    </w:lvl>
    <w:lvl w:ilvl="4" w:tplc="041F0019" w:tentative="1">
      <w:start w:val="1"/>
      <w:numFmt w:val="lowerLetter"/>
      <w:lvlText w:val="%5."/>
      <w:lvlJc w:val="left"/>
      <w:pPr>
        <w:ind w:left="3933" w:hanging="360"/>
      </w:pPr>
    </w:lvl>
    <w:lvl w:ilvl="5" w:tplc="041F001B" w:tentative="1">
      <w:start w:val="1"/>
      <w:numFmt w:val="lowerRoman"/>
      <w:lvlText w:val="%6."/>
      <w:lvlJc w:val="right"/>
      <w:pPr>
        <w:ind w:left="4653" w:hanging="180"/>
      </w:pPr>
    </w:lvl>
    <w:lvl w:ilvl="6" w:tplc="041F000F" w:tentative="1">
      <w:start w:val="1"/>
      <w:numFmt w:val="decimal"/>
      <w:lvlText w:val="%7."/>
      <w:lvlJc w:val="left"/>
      <w:pPr>
        <w:ind w:left="5373" w:hanging="360"/>
      </w:pPr>
    </w:lvl>
    <w:lvl w:ilvl="7" w:tplc="041F0019" w:tentative="1">
      <w:start w:val="1"/>
      <w:numFmt w:val="lowerLetter"/>
      <w:lvlText w:val="%8."/>
      <w:lvlJc w:val="left"/>
      <w:pPr>
        <w:ind w:left="6093" w:hanging="360"/>
      </w:pPr>
    </w:lvl>
    <w:lvl w:ilvl="8" w:tplc="041F001B" w:tentative="1">
      <w:start w:val="1"/>
      <w:numFmt w:val="lowerRoman"/>
      <w:lvlText w:val="%9."/>
      <w:lvlJc w:val="right"/>
      <w:pPr>
        <w:ind w:left="6813" w:hanging="180"/>
      </w:pPr>
    </w:lvl>
  </w:abstractNum>
  <w:num w:numId="1">
    <w:abstractNumId w:val="11"/>
  </w:num>
  <w:num w:numId="2">
    <w:abstractNumId w:val="9"/>
  </w:num>
  <w:num w:numId="3">
    <w:abstractNumId w:val="5"/>
  </w:num>
  <w:num w:numId="4">
    <w:abstractNumId w:val="0"/>
  </w:num>
  <w:num w:numId="5">
    <w:abstractNumId w:val="4"/>
  </w:num>
  <w:num w:numId="6">
    <w:abstractNumId w:val="12"/>
  </w:num>
  <w:num w:numId="7">
    <w:abstractNumId w:val="10"/>
  </w:num>
  <w:num w:numId="8">
    <w:abstractNumId w:val="7"/>
  </w:num>
  <w:num w:numId="9">
    <w:abstractNumId w:val="3"/>
  </w:num>
  <w:num w:numId="10">
    <w:abstractNumId w:val="8"/>
  </w:num>
  <w:num w:numId="11">
    <w:abstractNumId w:val="1"/>
  </w:num>
  <w:num w:numId="12">
    <w:abstractNumId w:val="2"/>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683"/>
    <w:rsid w:val="00221881"/>
    <w:rsid w:val="00506E1D"/>
    <w:rsid w:val="006F66C2"/>
    <w:rsid w:val="00D676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7073F-A5FF-4DE2-9C13-7159831B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E1D"/>
    <w:pPr>
      <w:spacing w:after="5" w:line="267" w:lineRule="auto"/>
      <w:ind w:left="10" w:hanging="10"/>
      <w:jc w:val="both"/>
    </w:pPr>
    <w:rPr>
      <w:rFonts w:ascii="Times New Roman" w:eastAsia="Times New Roman" w:hAnsi="Times New Roman" w:cs="Times New Roman"/>
      <w:color w:val="000000"/>
      <w:sz w:val="24"/>
      <w:lang w:eastAsia="tr-TR"/>
    </w:rPr>
  </w:style>
  <w:style w:type="paragraph" w:styleId="Balk1">
    <w:name w:val="heading 1"/>
    <w:next w:val="Normal"/>
    <w:link w:val="Balk1Char"/>
    <w:uiPriority w:val="9"/>
    <w:unhideWhenUsed/>
    <w:qFormat/>
    <w:rsid w:val="00506E1D"/>
    <w:pPr>
      <w:keepNext/>
      <w:keepLines/>
      <w:spacing w:after="19" w:line="249" w:lineRule="auto"/>
      <w:ind w:left="12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06E1D"/>
    <w:rPr>
      <w:rFonts w:ascii="Times New Roman" w:eastAsia="Times New Roman" w:hAnsi="Times New Roman" w:cs="Times New Roman"/>
      <w:b/>
      <w:color w:val="000000"/>
      <w:sz w:val="24"/>
      <w:lang w:eastAsia="tr-TR"/>
    </w:rPr>
  </w:style>
  <w:style w:type="table" w:customStyle="1" w:styleId="TableGrid">
    <w:name w:val="TableGrid"/>
    <w:rsid w:val="00506E1D"/>
    <w:pPr>
      <w:spacing w:after="0" w:line="240" w:lineRule="auto"/>
    </w:pPr>
    <w:rPr>
      <w:rFonts w:eastAsiaTheme="minorEastAsia"/>
      <w:lang w:eastAsia="tr-TR"/>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506E1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6E1D"/>
    <w:rPr>
      <w:rFonts w:ascii="Segoe UI" w:eastAsia="Times New Roman" w:hAnsi="Segoe UI" w:cs="Segoe UI"/>
      <w:color w:val="000000"/>
      <w:sz w:val="18"/>
      <w:szCs w:val="18"/>
      <w:lang w:eastAsia="tr-TR"/>
    </w:rPr>
  </w:style>
  <w:style w:type="paragraph" w:styleId="ListeParagraf">
    <w:name w:val="List Paragraph"/>
    <w:basedOn w:val="Normal"/>
    <w:uiPriority w:val="34"/>
    <w:qFormat/>
    <w:rsid w:val="00506E1D"/>
    <w:pPr>
      <w:ind w:left="720"/>
      <w:contextualSpacing/>
    </w:pPr>
  </w:style>
  <w:style w:type="paragraph" w:styleId="NormalWeb">
    <w:name w:val="Normal (Web)"/>
    <w:basedOn w:val="Normal"/>
    <w:rsid w:val="00506E1D"/>
    <w:pPr>
      <w:spacing w:before="100" w:beforeAutospacing="1" w:after="100" w:afterAutospacing="1" w:line="240" w:lineRule="auto"/>
      <w:ind w:left="0" w:firstLine="0"/>
      <w:jc w:val="left"/>
    </w:pPr>
    <w:rPr>
      <w:rFonts w:ascii="Arial Unicode MS" w:eastAsia="Arial Unicode MS" w:hAnsi="Arial Unicode MS" w:cs="Arial Unicode MS"/>
      <w:color w:val="auto"/>
      <w:szCs w:val="24"/>
    </w:rPr>
  </w:style>
  <w:style w:type="paragraph" w:customStyle="1" w:styleId="Default">
    <w:name w:val="Default"/>
    <w:rsid w:val="00506E1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tbilgi">
    <w:name w:val="header"/>
    <w:basedOn w:val="Normal"/>
    <w:link w:val="stbilgiChar"/>
    <w:rsid w:val="00506E1D"/>
    <w:pPr>
      <w:tabs>
        <w:tab w:val="center" w:pos="4536"/>
        <w:tab w:val="right" w:pos="9072"/>
      </w:tabs>
      <w:spacing w:after="0" w:line="240" w:lineRule="auto"/>
      <w:ind w:left="0" w:firstLine="0"/>
      <w:jc w:val="left"/>
    </w:pPr>
    <w:rPr>
      <w:color w:val="auto"/>
      <w:sz w:val="26"/>
      <w:szCs w:val="24"/>
      <w:lang w:val="x-none"/>
    </w:rPr>
  </w:style>
  <w:style w:type="character" w:customStyle="1" w:styleId="stbilgiChar">
    <w:name w:val="Üstbilgi Char"/>
    <w:basedOn w:val="VarsaylanParagrafYazTipi"/>
    <w:link w:val="stbilgi"/>
    <w:rsid w:val="00506E1D"/>
    <w:rPr>
      <w:rFonts w:ascii="Times New Roman" w:eastAsia="Times New Roman" w:hAnsi="Times New Roman" w:cs="Times New Roman"/>
      <w:sz w:val="26"/>
      <w:szCs w:val="24"/>
      <w:lang w:val="x-none"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3937</Words>
  <Characters>22446</Characters>
  <Application>Microsoft Office Word</Application>
  <DocSecurity>0</DocSecurity>
  <Lines>187</Lines>
  <Paragraphs>52</Paragraphs>
  <ScaleCrop>false</ScaleCrop>
  <Company/>
  <LinksUpToDate>false</LinksUpToDate>
  <CharactersWithSpaces>26331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Ender Durmus</dc:creator>
  <cp:keywords/>
  <dc:description/>
  <cp:lastModifiedBy>Ender Durmus</cp:lastModifiedBy>
  <cp:revision>2</cp:revision>
  <dcterms:created xsi:type="dcterms:W3CDTF">2015-04-06T10:25:00Z</dcterms:created>
  <dcterms:modified xsi:type="dcterms:W3CDTF">2015-04-06T10:25:00Z</dcterms:modified>
</cp:coreProperties>
</file>